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1E977" w14:textId="77777777" w:rsidR="00DB2E4D" w:rsidRPr="00715C82" w:rsidRDefault="00DB2E4D" w:rsidP="00DB2E4D">
      <w:pPr>
        <w:pStyle w:val="ae"/>
        <w:ind w:firstLine="709"/>
        <w:jc w:val="center"/>
        <w:rPr>
          <w:rFonts w:ascii="Times New Roman" w:hAnsi="Times New Roman"/>
          <w:szCs w:val="24"/>
          <w:lang w:val="ru-RU"/>
        </w:rPr>
      </w:pPr>
      <w:r w:rsidRPr="00715C82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14:paraId="35564D07" w14:textId="77777777" w:rsidR="00641B08" w:rsidRPr="00715C82" w:rsidRDefault="00641B08" w:rsidP="00641B08">
      <w:pPr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  <w:r w:rsidRPr="00715C82">
        <w:rPr>
          <w:rFonts w:ascii="Times New Roman" w:hAnsi="Times New Roman" w:cs="Times New Roman"/>
          <w:color w:val="auto"/>
          <w:szCs w:val="28"/>
        </w:rPr>
        <w:t>КРАЕВОЕ ГОСУДАРСТВЕННОЕ БЮДЖЕТНОЕ</w:t>
      </w:r>
    </w:p>
    <w:p w14:paraId="4AD5D45E" w14:textId="77777777" w:rsidR="00641B08" w:rsidRPr="00715C82" w:rsidRDefault="00641B08" w:rsidP="00641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  <w:r w:rsidRPr="00715C82">
        <w:rPr>
          <w:rFonts w:ascii="Times New Roman" w:hAnsi="Times New Roman" w:cs="Times New Roman"/>
          <w:color w:val="auto"/>
          <w:szCs w:val="28"/>
        </w:rPr>
        <w:t xml:space="preserve">ПРОФЕССИОНАЛЬНОЕ ОБРАЗОВАТЕЛЬНОЕ УЧРЕЖДЕНИЕ </w:t>
      </w:r>
    </w:p>
    <w:p w14:paraId="0840F74A" w14:textId="77777777" w:rsidR="00641B08" w:rsidRPr="00715C82" w:rsidRDefault="00641B08" w:rsidP="00641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  <w:r w:rsidRPr="00715C82">
        <w:rPr>
          <w:rFonts w:ascii="Times New Roman" w:hAnsi="Times New Roman" w:cs="Times New Roman"/>
          <w:color w:val="auto"/>
          <w:szCs w:val="28"/>
        </w:rPr>
        <w:t>«ХАБАРОВСКИЙ ТЕХНИКУМ ТРАНСПОРТНЫХ ТЕХНОЛОГИЙ</w:t>
      </w:r>
    </w:p>
    <w:p w14:paraId="3F5B7CE4" w14:textId="77777777" w:rsidR="00641B08" w:rsidRPr="00715C82" w:rsidRDefault="00641B08" w:rsidP="00641B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  <w:r w:rsidRPr="00715C82">
        <w:rPr>
          <w:rFonts w:ascii="Times New Roman" w:hAnsi="Times New Roman" w:cs="Times New Roman"/>
          <w:color w:val="auto"/>
          <w:szCs w:val="28"/>
        </w:rPr>
        <w:t>ИМЕНИ ГЕРОЯ СОВЕТСКОГО СОЮЗА А.С. ПАНОВА»</w:t>
      </w:r>
    </w:p>
    <w:p w14:paraId="33D31AB5" w14:textId="77777777" w:rsidR="00641B08" w:rsidRPr="00715C82" w:rsidRDefault="00641B08" w:rsidP="00641B08">
      <w:pPr>
        <w:ind w:firstLine="709"/>
        <w:jc w:val="center"/>
        <w:rPr>
          <w:rFonts w:ascii="Times New Roman" w:hAnsi="Times New Roman" w:cs="Times New Roman"/>
          <w:color w:val="auto"/>
          <w:szCs w:val="28"/>
        </w:rPr>
      </w:pPr>
    </w:p>
    <w:p w14:paraId="44B47077" w14:textId="77777777" w:rsidR="00641B08" w:rsidRPr="00715C82" w:rsidRDefault="00641B08" w:rsidP="00641B08">
      <w:pPr>
        <w:spacing w:line="259" w:lineRule="auto"/>
        <w:ind w:left="57"/>
        <w:jc w:val="center"/>
        <w:rPr>
          <w:color w:val="auto"/>
        </w:rPr>
      </w:pPr>
    </w:p>
    <w:p w14:paraId="594B4F7C" w14:textId="77777777" w:rsidR="00641B08" w:rsidRPr="00715C82" w:rsidRDefault="00641B08" w:rsidP="00641B08">
      <w:pPr>
        <w:spacing w:line="259" w:lineRule="auto"/>
        <w:ind w:left="955"/>
        <w:jc w:val="center"/>
        <w:rPr>
          <w:color w:val="auto"/>
        </w:rPr>
      </w:pPr>
    </w:p>
    <w:p w14:paraId="3935221D" w14:textId="77777777" w:rsidR="00DB2E4D" w:rsidRPr="00715C82" w:rsidRDefault="00DB2E4D" w:rsidP="00DB2E4D">
      <w:pPr>
        <w:pStyle w:val="ae"/>
        <w:ind w:firstLine="709"/>
        <w:jc w:val="center"/>
        <w:rPr>
          <w:rFonts w:ascii="Times New Roman" w:hAnsi="Times New Roman"/>
          <w:szCs w:val="24"/>
          <w:lang w:val="ru-RU"/>
        </w:rPr>
      </w:pPr>
    </w:p>
    <w:p w14:paraId="466A72C0" w14:textId="77777777" w:rsidR="00DB2E4D" w:rsidRPr="00715C82" w:rsidRDefault="00DB2E4D" w:rsidP="00DB2E4D">
      <w:pPr>
        <w:pStyle w:val="ae"/>
        <w:ind w:firstLine="709"/>
        <w:jc w:val="center"/>
        <w:rPr>
          <w:szCs w:val="24"/>
          <w:lang w:val="ru-RU"/>
        </w:rPr>
      </w:pPr>
    </w:p>
    <w:p w14:paraId="7CC0FCC6" w14:textId="77777777" w:rsidR="00DB2E4D" w:rsidRPr="00715C82" w:rsidRDefault="00DB2E4D" w:rsidP="00DB2E4D">
      <w:pPr>
        <w:pStyle w:val="ae"/>
        <w:ind w:firstLine="709"/>
        <w:jc w:val="center"/>
        <w:rPr>
          <w:szCs w:val="24"/>
          <w:lang w:val="ru-RU"/>
        </w:rPr>
      </w:pPr>
    </w:p>
    <w:p w14:paraId="12AE2DA5" w14:textId="77777777" w:rsidR="00DB2E4D" w:rsidRPr="00715C82" w:rsidRDefault="00DB2E4D" w:rsidP="00DB2E4D">
      <w:pPr>
        <w:pStyle w:val="ae"/>
        <w:ind w:firstLine="709"/>
        <w:jc w:val="center"/>
        <w:rPr>
          <w:szCs w:val="28"/>
          <w:lang w:val="ru-RU"/>
        </w:rPr>
      </w:pPr>
    </w:p>
    <w:p w14:paraId="3F19D434" w14:textId="77777777" w:rsidR="00DB2E4D" w:rsidRPr="00715C82" w:rsidRDefault="00DB2E4D" w:rsidP="00DB2E4D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CEEB0BF" w14:textId="77777777" w:rsidR="00DB2E4D" w:rsidRPr="00715C82" w:rsidRDefault="00DB2E4D" w:rsidP="00DB2E4D">
      <w:pPr>
        <w:rPr>
          <w:rFonts w:ascii="Times New Roman" w:hAnsi="Times New Roman"/>
          <w:b/>
          <w:color w:val="auto"/>
          <w:sz w:val="28"/>
          <w:szCs w:val="28"/>
        </w:rPr>
      </w:pPr>
    </w:p>
    <w:p w14:paraId="4BFF71C4" w14:textId="77777777" w:rsidR="00DB2E4D" w:rsidRPr="00715C82" w:rsidRDefault="00DB2E4D" w:rsidP="00DB2E4D">
      <w:pPr>
        <w:rPr>
          <w:rFonts w:ascii="Times New Roman" w:hAnsi="Times New Roman"/>
          <w:b/>
          <w:color w:val="auto"/>
          <w:sz w:val="28"/>
          <w:szCs w:val="28"/>
        </w:rPr>
      </w:pPr>
    </w:p>
    <w:p w14:paraId="21BC5900" w14:textId="77777777" w:rsidR="00DB2E4D" w:rsidRPr="00715C82" w:rsidRDefault="00DB2E4D" w:rsidP="00DB2E4D">
      <w:pPr>
        <w:rPr>
          <w:rFonts w:ascii="Times New Roman" w:hAnsi="Times New Roman"/>
          <w:b/>
          <w:color w:val="auto"/>
          <w:sz w:val="28"/>
          <w:szCs w:val="28"/>
        </w:rPr>
      </w:pPr>
    </w:p>
    <w:p w14:paraId="111F4B9C" w14:textId="77777777" w:rsidR="00E869BE" w:rsidRPr="00E869BE" w:rsidRDefault="00E869BE" w:rsidP="00E869BE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E869BE">
        <w:rPr>
          <w:rFonts w:ascii="Times New Roman" w:hAnsi="Times New Roman"/>
          <w:color w:val="auto"/>
          <w:sz w:val="28"/>
          <w:szCs w:val="28"/>
        </w:rPr>
        <w:t>РАБОЧАЯ УЧЕБНАЯ ПРОГРАММА ОБЩЕПРОФЕССИОНАЛЬНОГО ЦИКЛА</w:t>
      </w:r>
    </w:p>
    <w:p w14:paraId="78A466F7" w14:textId="77777777" w:rsidR="00E869BE" w:rsidRPr="00E869BE" w:rsidRDefault="00E869BE" w:rsidP="00E869B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60EF845" w14:textId="77777777" w:rsidR="00E869BE" w:rsidRPr="00E869BE" w:rsidRDefault="00E869BE" w:rsidP="00E869B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37AFCD05" w14:textId="77777777" w:rsidR="00E869BE" w:rsidRPr="00E869BE" w:rsidRDefault="00E869BE" w:rsidP="00E869BE">
      <w:pPr>
        <w:rPr>
          <w:rFonts w:ascii="Times New Roman" w:hAnsi="Times New Roman" w:cs="Times New Roman"/>
          <w:b/>
          <w:bCs/>
          <w:color w:val="auto"/>
        </w:rPr>
      </w:pPr>
    </w:p>
    <w:p w14:paraId="6E59095D" w14:textId="77777777" w:rsidR="00E869BE" w:rsidRPr="00E869BE" w:rsidRDefault="00E869BE" w:rsidP="00E869BE">
      <w:pPr>
        <w:spacing w:after="29" w:line="259" w:lineRule="auto"/>
        <w:ind w:left="909" w:right="6"/>
        <w:jc w:val="center"/>
        <w:rPr>
          <w:rFonts w:ascii="Times New Roman" w:hAnsi="Times New Roman" w:cs="Times New Roman"/>
          <w:b/>
          <w:bCs/>
          <w:color w:val="auto"/>
        </w:rPr>
      </w:pPr>
      <w:r w:rsidRPr="00E869BE">
        <w:rPr>
          <w:rFonts w:ascii="Times New Roman" w:hAnsi="Times New Roman" w:cs="Times New Roman"/>
          <w:b/>
          <w:bCs/>
          <w:color w:val="auto"/>
        </w:rPr>
        <w:t>ОП.06 МЕТРОЛОГИЯ, СТАНДАРТИЗАЦИЯ И СЕРТИФИКАЦИЯ</w:t>
      </w:r>
    </w:p>
    <w:p w14:paraId="17574BE8" w14:textId="0F122D7F" w:rsidR="00E869BE" w:rsidRPr="00E869BE" w:rsidRDefault="00E869BE" w:rsidP="00E869BE">
      <w:pPr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0B07B8C9" w14:textId="77777777" w:rsidR="00E869BE" w:rsidRPr="00E869BE" w:rsidRDefault="00E869BE" w:rsidP="00E869BE">
      <w:pPr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</w:p>
    <w:p w14:paraId="095F5CB6" w14:textId="77777777" w:rsidR="00703F04" w:rsidRPr="00703F04" w:rsidRDefault="00703F04" w:rsidP="00703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color w:val="auto"/>
        </w:rPr>
      </w:pPr>
      <w:r w:rsidRPr="00703F04">
        <w:rPr>
          <w:rFonts w:ascii="Times New Roman" w:hAnsi="Times New Roman" w:cs="Times New Roman"/>
          <w:bCs/>
          <w:caps/>
          <w:color w:val="auto"/>
        </w:rPr>
        <w:t xml:space="preserve">для специальности </w:t>
      </w:r>
    </w:p>
    <w:p w14:paraId="76FB703D" w14:textId="77777777" w:rsidR="00E869BE" w:rsidRPr="00E869BE" w:rsidRDefault="00E869BE" w:rsidP="00E869BE">
      <w:pPr>
        <w:jc w:val="center"/>
        <w:rPr>
          <w:rFonts w:ascii="Times New Roman" w:hAnsi="Times New Roman"/>
          <w:color w:val="auto"/>
          <w:sz w:val="28"/>
          <w:szCs w:val="28"/>
        </w:rPr>
      </w:pPr>
      <w:r w:rsidRPr="00E869BE">
        <w:rPr>
          <w:rFonts w:ascii="Times New Roman" w:hAnsi="Times New Roman"/>
          <w:color w:val="auto"/>
          <w:sz w:val="28"/>
          <w:szCs w:val="28"/>
        </w:rPr>
        <w:t xml:space="preserve">23.02.06 Техническая эксплуатация подвижного состава железных дорог (локомотивы)  </w:t>
      </w:r>
    </w:p>
    <w:p w14:paraId="270DD2DE" w14:textId="77777777" w:rsidR="00E869BE" w:rsidRPr="00E869BE" w:rsidRDefault="00E869BE" w:rsidP="00E869BE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85F481E" w14:textId="77777777" w:rsidR="00E869BE" w:rsidRPr="00E869BE" w:rsidRDefault="00E869BE" w:rsidP="00E869BE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A5E8CF3" w14:textId="77777777" w:rsidR="00E869BE" w:rsidRPr="00E869BE" w:rsidRDefault="00E869BE" w:rsidP="00E869BE">
      <w:pPr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78522F40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E869BE">
        <w:rPr>
          <w:rFonts w:ascii="Times New Roman" w:hAnsi="Times New Roman"/>
          <w:i/>
          <w:iCs/>
          <w:color w:val="auto"/>
          <w:sz w:val="28"/>
          <w:szCs w:val="28"/>
        </w:rPr>
        <w:t>Базовая подготовка</w:t>
      </w:r>
    </w:p>
    <w:p w14:paraId="03EB9673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E869BE">
        <w:rPr>
          <w:rFonts w:ascii="Times New Roman" w:hAnsi="Times New Roman"/>
          <w:i/>
          <w:iCs/>
          <w:color w:val="auto"/>
          <w:sz w:val="28"/>
          <w:szCs w:val="28"/>
        </w:rPr>
        <w:t>среднего профессионального образования</w:t>
      </w:r>
    </w:p>
    <w:p w14:paraId="7FF77857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</w:p>
    <w:p w14:paraId="53D09525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</w:p>
    <w:p w14:paraId="03F689E2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E869BE">
        <w:rPr>
          <w:rFonts w:ascii="Times New Roman" w:hAnsi="Times New Roman"/>
          <w:i/>
          <w:iCs/>
          <w:color w:val="auto"/>
          <w:sz w:val="28"/>
          <w:szCs w:val="28"/>
        </w:rPr>
        <w:t>Очная форма обучения</w:t>
      </w:r>
    </w:p>
    <w:p w14:paraId="2414439F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</w:p>
    <w:p w14:paraId="3872FE28" w14:textId="77777777" w:rsidR="00E869BE" w:rsidRPr="00E869BE" w:rsidRDefault="00E869BE" w:rsidP="00E869BE">
      <w:pPr>
        <w:jc w:val="center"/>
        <w:rPr>
          <w:rFonts w:ascii="Times New Roman" w:hAnsi="Times New Roman"/>
          <w:i/>
          <w:iCs/>
          <w:color w:val="auto"/>
          <w:sz w:val="28"/>
          <w:szCs w:val="28"/>
        </w:rPr>
      </w:pPr>
      <w:r w:rsidRPr="00E869BE">
        <w:rPr>
          <w:rFonts w:ascii="Times New Roman" w:hAnsi="Times New Roman"/>
          <w:i/>
          <w:iCs/>
          <w:color w:val="auto"/>
          <w:sz w:val="28"/>
          <w:szCs w:val="28"/>
        </w:rPr>
        <w:t>на базе основного общего образования / среднего общего образования.</w:t>
      </w:r>
    </w:p>
    <w:p w14:paraId="2E8D24BE" w14:textId="77777777" w:rsidR="00E869BE" w:rsidRPr="00E869BE" w:rsidRDefault="00E869BE" w:rsidP="00E869BE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51AF24F3" w14:textId="77777777" w:rsidR="00DB2E4D" w:rsidRPr="00715C82" w:rsidRDefault="00DB2E4D" w:rsidP="00DB2E4D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14:paraId="4FA30084" w14:textId="77777777" w:rsidR="009301DE" w:rsidRPr="00715C82" w:rsidRDefault="009301DE" w:rsidP="009301DE">
      <w:pPr>
        <w:spacing w:after="29" w:line="259" w:lineRule="auto"/>
        <w:ind w:left="909" w:right="6"/>
        <w:jc w:val="center"/>
        <w:rPr>
          <w:rFonts w:ascii="Times New Roman" w:hAnsi="Times New Roman" w:cs="Times New Roman"/>
          <w:color w:val="auto"/>
        </w:rPr>
      </w:pPr>
    </w:p>
    <w:p w14:paraId="2EFD36DB" w14:textId="77777777" w:rsidR="00641B08" w:rsidRPr="00715C82" w:rsidRDefault="00641B08" w:rsidP="00641B08">
      <w:pPr>
        <w:spacing w:after="141" w:line="259" w:lineRule="auto"/>
        <w:ind w:left="9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432E3431" w14:textId="77777777" w:rsidR="00641B08" w:rsidRPr="00715C82" w:rsidRDefault="00641B08" w:rsidP="00641B08">
      <w:pPr>
        <w:spacing w:after="141" w:line="259" w:lineRule="auto"/>
        <w:ind w:left="96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5E952453" w14:textId="77777777" w:rsidR="00641B08" w:rsidRPr="00715C82" w:rsidRDefault="00641B08" w:rsidP="00641B08">
      <w:pPr>
        <w:spacing w:after="112" w:line="259" w:lineRule="auto"/>
        <w:ind w:left="955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14:paraId="355E3FE7" w14:textId="77777777" w:rsidR="000832AE" w:rsidRPr="00715C82" w:rsidRDefault="000832AE" w:rsidP="00E869BE">
      <w:pPr>
        <w:spacing w:after="105" w:line="259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14:paraId="7BC63FA1" w14:textId="4A461E57" w:rsidR="00DB2E4D" w:rsidRPr="00715C82" w:rsidRDefault="009301DE" w:rsidP="00331679">
      <w:pPr>
        <w:spacing w:after="105" w:line="259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t xml:space="preserve">г. </w:t>
      </w:r>
      <w:r w:rsidR="00641B08" w:rsidRPr="00715C82">
        <w:rPr>
          <w:rFonts w:ascii="Times New Roman" w:hAnsi="Times New Roman" w:cs="Times New Roman"/>
          <w:color w:val="auto"/>
          <w:sz w:val="28"/>
          <w:szCs w:val="28"/>
        </w:rPr>
        <w:t>Хабаровск</w:t>
      </w:r>
      <w:r w:rsidR="00460B0B" w:rsidRPr="00715C8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832AE" w:rsidRPr="00715C82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DA139B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2B42BE" w:rsidRPr="00715C8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60B0B" w:rsidRPr="00715C82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="002B42BE" w:rsidRPr="00715C8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655BFDE3" w14:textId="77777777" w:rsid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  <w:bookmarkStart w:id="0" w:name="_Hlk177195632"/>
      <w:bookmarkStart w:id="1" w:name="_Hlk215138176"/>
    </w:p>
    <w:p w14:paraId="41CCD560" w14:textId="77777777" w:rsidR="00273D95" w:rsidRPr="00273D95" w:rsidRDefault="00273D95" w:rsidP="00273D9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bookmarkStart w:id="2" w:name="_Hlk221718623"/>
      <w:bookmarkEnd w:id="0"/>
      <w:bookmarkEnd w:id="1"/>
      <w:r w:rsidRPr="00273D9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3" w:name="_Hlk221700820"/>
      <w:r w:rsidRPr="00273D9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3"/>
      <w:r w:rsidRPr="00273D9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2"/>
    </w:p>
    <w:p w14:paraId="20CE3CB5" w14:textId="77777777" w:rsidR="00E869BE" w:rsidRP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</w:p>
    <w:p w14:paraId="22FBB9D5" w14:textId="77777777" w:rsidR="00E869BE" w:rsidRP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</w:p>
    <w:p w14:paraId="2E14DE32" w14:textId="77777777" w:rsidR="00E869BE" w:rsidRP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</w:p>
    <w:p w14:paraId="719CF861" w14:textId="77777777" w:rsidR="00E869BE" w:rsidRP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E869BE" w:rsidRPr="00E869BE" w14:paraId="1D4DC85F" w14:textId="77777777" w:rsidTr="00AC4B18">
        <w:tc>
          <w:tcPr>
            <w:tcW w:w="3543" w:type="dxa"/>
          </w:tcPr>
          <w:p w14:paraId="2DF1A7B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2ABCB2F0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24295A49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КГБ ПОУ ХТТТ</w:t>
            </w:r>
          </w:p>
          <w:p w14:paraId="617965B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09408E27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0C9A3222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1281EC2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33EF7606" w14:textId="77777777" w:rsidTr="00AC4B18">
        <w:tc>
          <w:tcPr>
            <w:tcW w:w="3543" w:type="dxa"/>
          </w:tcPr>
          <w:p w14:paraId="4C0CB86E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F0C3E9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33C9C62D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EC4835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69245443" w14:textId="77777777" w:rsidTr="00AC4B18">
        <w:tc>
          <w:tcPr>
            <w:tcW w:w="3543" w:type="dxa"/>
            <w:vAlign w:val="center"/>
          </w:tcPr>
          <w:p w14:paraId="048FA0B8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 xml:space="preserve">Преподаватель </w:t>
            </w:r>
          </w:p>
          <w:p w14:paraId="151572D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72E333D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11498100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BE69D10" w14:textId="5CC66A30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И. А. Хомякова</w:t>
            </w:r>
          </w:p>
        </w:tc>
      </w:tr>
      <w:tr w:rsidR="00E869BE" w:rsidRPr="00E869BE" w14:paraId="23F1363C" w14:textId="77777777" w:rsidTr="00AC4B18">
        <w:tc>
          <w:tcPr>
            <w:tcW w:w="3543" w:type="dxa"/>
            <w:vAlign w:val="center"/>
          </w:tcPr>
          <w:p w14:paraId="31C18C4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930000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vertAlign w:val="subscript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717EAE4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43BEE83D" w14:textId="77777777" w:rsidTr="00AC4B18">
        <w:tc>
          <w:tcPr>
            <w:tcW w:w="9571" w:type="dxa"/>
            <w:gridSpan w:val="3"/>
          </w:tcPr>
          <w:p w14:paraId="77BA5E41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E869BE" w:rsidRPr="00E869BE" w14:paraId="7B49466C" w14:textId="77777777" w:rsidTr="00AC4B18">
        <w:tc>
          <w:tcPr>
            <w:tcW w:w="9571" w:type="dxa"/>
            <w:gridSpan w:val="3"/>
          </w:tcPr>
          <w:p w14:paraId="0DE0331F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6D15E042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E869BE" w:rsidRPr="00E869BE" w14:paraId="596EDA5B" w14:textId="77777777" w:rsidTr="00AC4B18">
        <w:tc>
          <w:tcPr>
            <w:tcW w:w="3543" w:type="dxa"/>
            <w:vAlign w:val="center"/>
          </w:tcPr>
          <w:p w14:paraId="451FA694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6A4653A7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27043058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6BF716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А. В. Дроздова</w:t>
            </w:r>
          </w:p>
        </w:tc>
      </w:tr>
      <w:tr w:rsidR="00E869BE" w:rsidRPr="00E869BE" w14:paraId="4708781F" w14:textId="77777777" w:rsidTr="00AC4B18">
        <w:tc>
          <w:tcPr>
            <w:tcW w:w="3543" w:type="dxa"/>
          </w:tcPr>
          <w:p w14:paraId="0CBBAFA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174E3DF0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2FAAD05E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07EB4182" w14:textId="77777777" w:rsidTr="00AC4B18">
        <w:tc>
          <w:tcPr>
            <w:tcW w:w="3543" w:type="dxa"/>
          </w:tcPr>
          <w:p w14:paraId="2AF50C2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15E06500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C8F7E40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06BB2D4C" w14:textId="77777777" w:rsidTr="00AC4B18">
        <w:tc>
          <w:tcPr>
            <w:tcW w:w="3543" w:type="dxa"/>
          </w:tcPr>
          <w:p w14:paraId="673CCD0D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229347BD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0733D33D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A3B79C3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А. В. Дроздова</w:t>
            </w:r>
          </w:p>
        </w:tc>
      </w:tr>
      <w:tr w:rsidR="00E869BE" w:rsidRPr="00E869BE" w14:paraId="50F10C20" w14:textId="77777777" w:rsidTr="00AC4B18">
        <w:tc>
          <w:tcPr>
            <w:tcW w:w="3543" w:type="dxa"/>
          </w:tcPr>
          <w:p w14:paraId="55C56EF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123EAF9B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09E397CA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  <w:p w14:paraId="7B42E8F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</w:p>
        </w:tc>
      </w:tr>
      <w:tr w:rsidR="00E869BE" w:rsidRPr="00E869BE" w14:paraId="77A42449" w14:textId="77777777" w:rsidTr="00AC4B18">
        <w:tc>
          <w:tcPr>
            <w:tcW w:w="3543" w:type="dxa"/>
          </w:tcPr>
          <w:p w14:paraId="4A6AF5C6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04639815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___________________</w:t>
            </w:r>
          </w:p>
          <w:p w14:paraId="7BCE075C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vertAlign w:val="superscript"/>
                <w:lang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9FD5B4B" w14:textId="77777777" w:rsidR="00E869BE" w:rsidRPr="00E869BE" w:rsidRDefault="00E869BE" w:rsidP="00E869BE">
            <w:pPr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</w:pPr>
            <w:r w:rsidRPr="00E869BE">
              <w:rPr>
                <w:rFonts w:ascii="Times New Roman" w:hAnsi="Times New Roman" w:cs="Times New Roman"/>
                <w:color w:val="auto"/>
                <w:kern w:val="32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6F10EEC4" w14:textId="77777777" w:rsidR="00E869BE" w:rsidRPr="00E869BE" w:rsidRDefault="00E869BE" w:rsidP="00E869BE">
      <w:pPr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</w:pPr>
    </w:p>
    <w:p w14:paraId="764AF0A3" w14:textId="42E4A33B" w:rsidR="000832AE" w:rsidRPr="00715C82" w:rsidRDefault="00E869BE" w:rsidP="00DB2E4D">
      <w:pPr>
        <w:rPr>
          <w:rFonts w:ascii="Times New Roman" w:hAnsi="Times New Roman"/>
          <w:color w:val="auto"/>
          <w:sz w:val="28"/>
          <w:szCs w:val="28"/>
        </w:rPr>
      </w:pPr>
      <w:r w:rsidRPr="00E869BE">
        <w:rPr>
          <w:rFonts w:ascii="Times New Roman" w:hAnsi="Times New Roman" w:cs="Times New Roman"/>
          <w:bCs/>
          <w:color w:val="auto"/>
          <w:kern w:val="32"/>
          <w:sz w:val="28"/>
          <w:szCs w:val="28"/>
        </w:rPr>
        <w:br w:type="page"/>
      </w:r>
    </w:p>
    <w:p w14:paraId="462CAEC2" w14:textId="77777777" w:rsidR="00867FBE" w:rsidRPr="00715C82" w:rsidRDefault="00867FBE" w:rsidP="00E869BE">
      <w:pPr>
        <w:pStyle w:val="21"/>
        <w:shd w:val="clear" w:color="auto" w:fill="auto"/>
        <w:spacing w:line="302" w:lineRule="exact"/>
        <w:jc w:val="both"/>
      </w:pPr>
    </w:p>
    <w:p w14:paraId="3B392709" w14:textId="77777777" w:rsidR="000D4EB8" w:rsidRPr="00715C82" w:rsidRDefault="000D4EB8" w:rsidP="000D4EB8">
      <w:pPr>
        <w:pStyle w:val="3"/>
        <w:spacing w:after="29" w:line="259" w:lineRule="auto"/>
        <w:ind w:left="909" w:right="901"/>
        <w:jc w:val="center"/>
        <w:rPr>
          <w:color w:val="auto"/>
          <w:sz w:val="24"/>
          <w:szCs w:val="24"/>
        </w:rPr>
      </w:pPr>
      <w:r w:rsidRPr="00715C82">
        <w:rPr>
          <w:color w:val="auto"/>
          <w:sz w:val="24"/>
          <w:szCs w:val="24"/>
        </w:rPr>
        <w:t>СОДЕРЖАНИЕ</w:t>
      </w:r>
    </w:p>
    <w:p w14:paraId="1A9B66F4" w14:textId="77777777" w:rsidR="000D4EB8" w:rsidRPr="00715C82" w:rsidRDefault="000D4EB8" w:rsidP="000D4EB8">
      <w:pPr>
        <w:pStyle w:val="3"/>
        <w:spacing w:after="29" w:line="259" w:lineRule="auto"/>
        <w:ind w:left="909" w:right="901"/>
        <w:jc w:val="center"/>
        <w:rPr>
          <w:color w:val="auto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941D91" w:rsidRPr="00715C82" w14:paraId="22FCEA13" w14:textId="77777777" w:rsidTr="000832AE">
        <w:tc>
          <w:tcPr>
            <w:tcW w:w="8222" w:type="dxa"/>
          </w:tcPr>
          <w:p w14:paraId="56C95A95" w14:textId="77777777" w:rsidR="000832AE" w:rsidRPr="00715C82" w:rsidRDefault="000832AE" w:rsidP="000832AE">
            <w:pPr>
              <w:pStyle w:val="a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5C82">
              <w:rPr>
                <w:rFonts w:ascii="Times New Roman" w:hAnsi="Times New Roman"/>
                <w:sz w:val="28"/>
                <w:szCs w:val="28"/>
                <w:lang w:val="ru-RU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14:paraId="05A4EBF6" w14:textId="77777777" w:rsidR="000832AE" w:rsidRPr="00715C82" w:rsidRDefault="000832AE" w:rsidP="000832A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41D91" w:rsidRPr="00715C82" w14:paraId="71928B34" w14:textId="77777777" w:rsidTr="000832AE">
        <w:tc>
          <w:tcPr>
            <w:tcW w:w="8222" w:type="dxa"/>
          </w:tcPr>
          <w:p w14:paraId="5BACAD19" w14:textId="77777777" w:rsidR="000832AE" w:rsidRPr="00715C82" w:rsidRDefault="000832AE" w:rsidP="000832AE">
            <w:pPr>
              <w:pStyle w:val="a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5C82">
              <w:rPr>
                <w:rFonts w:ascii="Times New Roman" w:hAnsi="Times New Roman"/>
                <w:sz w:val="28"/>
                <w:szCs w:val="28"/>
                <w:lang w:val="ru-RU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0A797BE4" w14:textId="77777777" w:rsidR="000832AE" w:rsidRPr="00715C82" w:rsidRDefault="000832AE" w:rsidP="000832A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41D91" w:rsidRPr="00715C82" w14:paraId="4F65E830" w14:textId="77777777" w:rsidTr="000832AE">
        <w:tc>
          <w:tcPr>
            <w:tcW w:w="8222" w:type="dxa"/>
          </w:tcPr>
          <w:p w14:paraId="1DF33EA2" w14:textId="77777777" w:rsidR="000832AE" w:rsidRPr="00715C82" w:rsidRDefault="000832AE" w:rsidP="000832AE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715C82">
              <w:rPr>
                <w:rFonts w:ascii="Times New Roman" w:hAnsi="Times New Roman"/>
                <w:sz w:val="28"/>
                <w:szCs w:val="28"/>
                <w:lang w:val="ru-RU"/>
              </w:rPr>
              <w:t>3. Услови</w:t>
            </w:r>
            <w:r w:rsidRPr="00715C82">
              <w:rPr>
                <w:rFonts w:ascii="Times New Roman" w:hAnsi="Times New Roman"/>
                <w:sz w:val="28"/>
                <w:szCs w:val="28"/>
              </w:rPr>
              <w:t>я реализации дисциплины</w:t>
            </w:r>
          </w:p>
        </w:tc>
        <w:tc>
          <w:tcPr>
            <w:tcW w:w="1134" w:type="dxa"/>
          </w:tcPr>
          <w:p w14:paraId="17B68055" w14:textId="77777777" w:rsidR="000832AE" w:rsidRPr="00715C82" w:rsidRDefault="000832AE" w:rsidP="000832A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1D91" w:rsidRPr="00715C82" w14:paraId="7E74DF46" w14:textId="77777777" w:rsidTr="000832AE">
        <w:tc>
          <w:tcPr>
            <w:tcW w:w="8222" w:type="dxa"/>
          </w:tcPr>
          <w:p w14:paraId="138952D4" w14:textId="77777777" w:rsidR="000832AE" w:rsidRPr="00715C82" w:rsidRDefault="000832AE" w:rsidP="000832AE">
            <w:pPr>
              <w:pStyle w:val="ae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15C82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163B5D3E" w14:textId="77777777" w:rsidR="000832AE" w:rsidRPr="00715C82" w:rsidRDefault="000832AE" w:rsidP="000832AE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64A672C5" w14:textId="77777777" w:rsidR="000832AE" w:rsidRPr="00715C82" w:rsidRDefault="000832AE" w:rsidP="000832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t>5.Лист изменений и дополнений, внесенных в программу дисциплины</w:t>
      </w:r>
    </w:p>
    <w:p w14:paraId="608DD099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B88600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79D92D08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1BA17E19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1D6F5808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390E14E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7820423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0899A38F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09245B6D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2D41A18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DF9FF15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6ABBA5D6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BD60172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1C02522D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0174112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7281646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17EB40E4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7252CE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838EEC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B2D96CC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0EFEDAAB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62177B54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9E341F9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E66BBFB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64673D0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77D5AE0D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B833177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30D8F1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4A37AF5D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54F513C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5EEC4B74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A17871F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63A76BE7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28E36D3D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37E27B5A" w14:textId="77777777" w:rsidR="000213EF" w:rsidRPr="00715C82" w:rsidRDefault="000213EF" w:rsidP="000213EF">
      <w:pPr>
        <w:rPr>
          <w:rStyle w:val="31"/>
          <w:b w:val="0"/>
          <w:bCs w:val="0"/>
          <w:color w:val="auto"/>
          <w:sz w:val="28"/>
          <w:szCs w:val="28"/>
        </w:rPr>
      </w:pPr>
    </w:p>
    <w:p w14:paraId="06A2FC66" w14:textId="77777777" w:rsidR="000213EF" w:rsidRPr="00715C82" w:rsidRDefault="000213EF" w:rsidP="000213EF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60" w:lineRule="exact"/>
        <w:jc w:val="both"/>
        <w:rPr>
          <w:rStyle w:val="31"/>
          <w:b/>
          <w:bCs/>
        </w:rPr>
      </w:pPr>
    </w:p>
    <w:p w14:paraId="35B97A38" w14:textId="77777777" w:rsidR="000213EF" w:rsidRDefault="000213EF" w:rsidP="000213EF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60" w:lineRule="exact"/>
        <w:jc w:val="both"/>
        <w:rPr>
          <w:rStyle w:val="31"/>
          <w:b/>
          <w:sz w:val="28"/>
          <w:szCs w:val="28"/>
        </w:rPr>
      </w:pPr>
    </w:p>
    <w:p w14:paraId="279293C8" w14:textId="77777777" w:rsidR="00E4777A" w:rsidRPr="00715C82" w:rsidRDefault="00E4777A" w:rsidP="000213EF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60" w:lineRule="exact"/>
        <w:jc w:val="both"/>
        <w:rPr>
          <w:rStyle w:val="31"/>
          <w:b/>
          <w:sz w:val="28"/>
          <w:szCs w:val="28"/>
        </w:rPr>
      </w:pPr>
    </w:p>
    <w:p w14:paraId="3D3C268A" w14:textId="77777777" w:rsidR="000213EF" w:rsidRPr="00715C82" w:rsidRDefault="000213EF" w:rsidP="000213EF">
      <w:pPr>
        <w:rPr>
          <w:color w:val="auto"/>
        </w:rPr>
      </w:pPr>
    </w:p>
    <w:p w14:paraId="479F4F87" w14:textId="77777777" w:rsidR="00460B0B" w:rsidRPr="00715C82" w:rsidRDefault="000832AE" w:rsidP="00460B0B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40" w:lineRule="auto"/>
        <w:rPr>
          <w:sz w:val="24"/>
          <w:szCs w:val="24"/>
        </w:rPr>
      </w:pPr>
      <w:r w:rsidRPr="00715C82">
        <w:rPr>
          <w:sz w:val="24"/>
          <w:szCs w:val="24"/>
        </w:rPr>
        <w:lastRenderedPageBreak/>
        <w:t>1. ПАСПОРТ РАБОЧЕЙ ПРОГРАММЫ</w:t>
      </w:r>
      <w:r w:rsidR="008B7069" w:rsidRPr="00715C82">
        <w:rPr>
          <w:sz w:val="24"/>
          <w:szCs w:val="24"/>
        </w:rPr>
        <w:t xml:space="preserve"> </w:t>
      </w:r>
      <w:r w:rsidR="00460B0B" w:rsidRPr="00715C82">
        <w:rPr>
          <w:sz w:val="24"/>
          <w:szCs w:val="24"/>
        </w:rPr>
        <w:t>ДИСЦИПЛИНЫ</w:t>
      </w:r>
    </w:p>
    <w:p w14:paraId="45BACE40" w14:textId="77777777" w:rsidR="008B7069" w:rsidRPr="00715C82" w:rsidRDefault="008B7069" w:rsidP="008B7069">
      <w:pPr>
        <w:spacing w:after="29" w:line="259" w:lineRule="auto"/>
        <w:ind w:left="909" w:right="6"/>
        <w:rPr>
          <w:rFonts w:ascii="Times New Roman" w:hAnsi="Times New Roman" w:cs="Times New Roman"/>
          <w:b/>
          <w:color w:val="auto"/>
        </w:rPr>
      </w:pPr>
      <w:r w:rsidRPr="00715C82">
        <w:rPr>
          <w:rFonts w:ascii="Times New Roman" w:hAnsi="Times New Roman" w:cs="Times New Roman"/>
          <w:b/>
          <w:color w:val="auto"/>
        </w:rPr>
        <w:t>«ОП.06 МЕТРОЛОГИЯ, СТАНДАРТИЗАЦИЯ И СЕРТИФИКАЦИЯ»</w:t>
      </w:r>
    </w:p>
    <w:p w14:paraId="2A874FC8" w14:textId="77777777" w:rsidR="00460B0B" w:rsidRPr="00715C82" w:rsidRDefault="00460B0B" w:rsidP="00460B0B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40" w:lineRule="auto"/>
        <w:rPr>
          <w:sz w:val="24"/>
          <w:szCs w:val="24"/>
        </w:rPr>
      </w:pPr>
    </w:p>
    <w:p w14:paraId="240C8007" w14:textId="77777777" w:rsidR="00460B0B" w:rsidRPr="00715C82" w:rsidRDefault="00460B0B" w:rsidP="00460B0B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40" w:lineRule="auto"/>
        <w:rPr>
          <w:sz w:val="24"/>
          <w:szCs w:val="24"/>
        </w:rPr>
      </w:pPr>
    </w:p>
    <w:p w14:paraId="0E985441" w14:textId="77777777" w:rsidR="00A45D21" w:rsidRPr="00715C82" w:rsidRDefault="00A45D21" w:rsidP="005D504E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40" w:lineRule="auto"/>
        <w:ind w:firstLine="709"/>
        <w:jc w:val="both"/>
        <w:outlineLvl w:val="9"/>
        <w:rPr>
          <w:sz w:val="28"/>
        </w:rPr>
      </w:pPr>
      <w:r w:rsidRPr="00715C82">
        <w:rPr>
          <w:sz w:val="28"/>
        </w:rPr>
        <w:t>1.1.Область применения программы</w:t>
      </w:r>
    </w:p>
    <w:p w14:paraId="04E4EE93" w14:textId="77777777" w:rsidR="00460B0B" w:rsidRPr="00715C82" w:rsidRDefault="00460B0B" w:rsidP="005D504E">
      <w:pPr>
        <w:pStyle w:val="310"/>
        <w:keepNext/>
        <w:keepLines/>
        <w:shd w:val="clear" w:color="auto" w:fill="auto"/>
        <w:tabs>
          <w:tab w:val="left" w:pos="1611"/>
        </w:tabs>
        <w:spacing w:before="0" w:after="0" w:line="240" w:lineRule="auto"/>
        <w:ind w:firstLine="709"/>
        <w:jc w:val="both"/>
        <w:outlineLvl w:val="9"/>
        <w:rPr>
          <w:sz w:val="28"/>
          <w:szCs w:val="28"/>
        </w:rPr>
      </w:pPr>
    </w:p>
    <w:p w14:paraId="5DA13047" w14:textId="77777777" w:rsidR="00A45D21" w:rsidRPr="00715C82" w:rsidRDefault="008B7069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rStyle w:val="11"/>
          <w:bCs/>
          <w:i w:val="0"/>
          <w:iCs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рограмма</w:t>
      </w:r>
      <w:r w:rsidRPr="00715C82">
        <w:rPr>
          <w:rStyle w:val="11"/>
          <w:bCs/>
          <w:i w:val="0"/>
          <w:iCs w:val="0"/>
          <w:sz w:val="28"/>
          <w:szCs w:val="28"/>
        </w:rPr>
        <w:t xml:space="preserve">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транспорта.</w:t>
      </w:r>
      <w:bookmarkStart w:id="4" w:name="bookmark6"/>
    </w:p>
    <w:p w14:paraId="0BC5FA73" w14:textId="77777777" w:rsidR="00460B0B" w:rsidRPr="00715C82" w:rsidRDefault="00460B0B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rStyle w:val="11"/>
          <w:bCs/>
          <w:i w:val="0"/>
          <w:iCs w:val="0"/>
          <w:sz w:val="28"/>
          <w:szCs w:val="28"/>
        </w:rPr>
      </w:pPr>
    </w:p>
    <w:p w14:paraId="4525BB69" w14:textId="77777777" w:rsidR="00867FBE" w:rsidRPr="00715C82" w:rsidRDefault="00867FBE" w:rsidP="005D504E">
      <w:pPr>
        <w:pStyle w:val="a6"/>
        <w:numPr>
          <w:ilvl w:val="1"/>
          <w:numId w:val="10"/>
        </w:numPr>
        <w:shd w:val="clear" w:color="auto" w:fill="auto"/>
        <w:spacing w:before="0" w:line="240" w:lineRule="auto"/>
        <w:ind w:left="0" w:firstLine="709"/>
        <w:jc w:val="both"/>
        <w:rPr>
          <w:rStyle w:val="31"/>
          <w:b/>
          <w:bCs/>
          <w:sz w:val="28"/>
          <w:szCs w:val="28"/>
        </w:rPr>
      </w:pPr>
      <w:r w:rsidRPr="00715C82">
        <w:rPr>
          <w:rStyle w:val="31"/>
          <w:b/>
          <w:bCs/>
          <w:sz w:val="28"/>
          <w:szCs w:val="28"/>
        </w:rPr>
        <w:t>Место дисциплины в структуре программы подготовки специалистов среднего звена:</w:t>
      </w:r>
      <w:bookmarkEnd w:id="4"/>
    </w:p>
    <w:p w14:paraId="5393765F" w14:textId="77777777" w:rsidR="00460B0B" w:rsidRPr="00715C82" w:rsidRDefault="00460B0B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</w:p>
    <w:p w14:paraId="5B310270" w14:textId="77777777" w:rsidR="00867FBE" w:rsidRPr="00715C82" w:rsidRDefault="008B7069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rStyle w:val="11"/>
          <w:bCs/>
          <w:i w:val="0"/>
          <w:iCs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В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ходит в общепрофессиональные дисциплины профессионального учебного цикла.</w:t>
      </w:r>
    </w:p>
    <w:p w14:paraId="02375A0F" w14:textId="77777777" w:rsidR="00A45D21" w:rsidRPr="00715C82" w:rsidRDefault="00A45D21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</w:p>
    <w:p w14:paraId="20869CFC" w14:textId="77777777" w:rsidR="00867FBE" w:rsidRPr="00715C82" w:rsidRDefault="00867FBE" w:rsidP="005D504E">
      <w:pPr>
        <w:pStyle w:val="310"/>
        <w:keepNext/>
        <w:keepLines/>
        <w:numPr>
          <w:ilvl w:val="1"/>
          <w:numId w:val="10"/>
        </w:numPr>
        <w:shd w:val="clear" w:color="auto" w:fill="auto"/>
        <w:tabs>
          <w:tab w:val="left" w:pos="1090"/>
        </w:tabs>
        <w:spacing w:before="0" w:after="0" w:line="240" w:lineRule="auto"/>
        <w:ind w:left="0" w:firstLine="709"/>
        <w:jc w:val="both"/>
        <w:outlineLvl w:val="9"/>
        <w:rPr>
          <w:rStyle w:val="31"/>
          <w:b/>
          <w:bCs/>
          <w:sz w:val="28"/>
          <w:szCs w:val="28"/>
        </w:rPr>
      </w:pPr>
      <w:bookmarkStart w:id="5" w:name="bookmark7"/>
      <w:r w:rsidRPr="00715C82">
        <w:rPr>
          <w:rStyle w:val="31"/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  <w:bookmarkEnd w:id="5"/>
    </w:p>
    <w:p w14:paraId="6741377A" w14:textId="77777777" w:rsidR="00A45D21" w:rsidRPr="00715C82" w:rsidRDefault="00A45D21" w:rsidP="005D504E">
      <w:pPr>
        <w:pStyle w:val="310"/>
        <w:keepNext/>
        <w:keepLines/>
        <w:shd w:val="clear" w:color="auto" w:fill="auto"/>
        <w:tabs>
          <w:tab w:val="left" w:pos="1090"/>
        </w:tabs>
        <w:spacing w:before="0" w:after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p w14:paraId="4BFA428C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В результате освоения дисциплины обучающийся должен уметь:</w:t>
      </w:r>
    </w:p>
    <w:p w14:paraId="5AD7DF08" w14:textId="77777777" w:rsidR="00867FBE" w:rsidRPr="00715C82" w:rsidRDefault="008B7069" w:rsidP="005D504E">
      <w:pPr>
        <w:pStyle w:val="a6"/>
        <w:numPr>
          <w:ilvl w:val="0"/>
          <w:numId w:val="3"/>
        </w:numPr>
        <w:shd w:val="clear" w:color="auto" w:fill="auto"/>
        <w:tabs>
          <w:tab w:val="left" w:pos="826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применять требования нормативных документов к основным видам продукции (услуг) и процессов;</w:t>
      </w:r>
    </w:p>
    <w:p w14:paraId="26941E82" w14:textId="77777777" w:rsidR="00867FBE" w:rsidRPr="00715C82" w:rsidRDefault="00867FBE" w:rsidP="005D504E">
      <w:pPr>
        <w:pStyle w:val="a6"/>
        <w:numPr>
          <w:ilvl w:val="0"/>
          <w:numId w:val="3"/>
        </w:numPr>
        <w:shd w:val="clear" w:color="auto" w:fill="auto"/>
        <w:tabs>
          <w:tab w:val="left" w:pos="854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применять основные правила и документы системы сертификации Российской Федерации.</w:t>
      </w:r>
    </w:p>
    <w:p w14:paraId="1B632A95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В результате освоения дисциплины обучающийся должен знать:</w:t>
      </w:r>
    </w:p>
    <w:p w14:paraId="4665694D" w14:textId="77777777" w:rsidR="00867FBE" w:rsidRPr="00715C82" w:rsidRDefault="00867FBE" w:rsidP="005D504E">
      <w:pPr>
        <w:pStyle w:val="a6"/>
        <w:numPr>
          <w:ilvl w:val="0"/>
          <w:numId w:val="3"/>
        </w:numPr>
        <w:shd w:val="clear" w:color="auto" w:fill="auto"/>
        <w:tabs>
          <w:tab w:val="left" w:pos="893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основные понятия и определения метрологии, стандартизации и сертификации;</w:t>
      </w:r>
    </w:p>
    <w:p w14:paraId="3B857A47" w14:textId="77777777" w:rsidR="00867FBE" w:rsidRPr="00715C82" w:rsidRDefault="008B7069" w:rsidP="005D504E">
      <w:pPr>
        <w:pStyle w:val="a6"/>
        <w:shd w:val="clear" w:color="auto" w:fill="auto"/>
        <w:tabs>
          <w:tab w:val="left" w:pos="714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-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допуски и посадки;</w:t>
      </w:r>
    </w:p>
    <w:p w14:paraId="0AB0BE54" w14:textId="77777777" w:rsidR="00867FBE" w:rsidRPr="00715C82" w:rsidRDefault="008B7069" w:rsidP="005D504E">
      <w:pPr>
        <w:pStyle w:val="a6"/>
        <w:shd w:val="clear" w:color="auto" w:fill="auto"/>
        <w:tabs>
          <w:tab w:val="left" w:pos="714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-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документацию системы качества;</w:t>
      </w:r>
    </w:p>
    <w:p w14:paraId="39824966" w14:textId="77777777" w:rsidR="00867FBE" w:rsidRPr="00715C82" w:rsidRDefault="008B7069" w:rsidP="005D504E">
      <w:pPr>
        <w:pStyle w:val="a6"/>
        <w:shd w:val="clear" w:color="auto" w:fill="auto"/>
        <w:tabs>
          <w:tab w:val="left" w:pos="739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-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основные положения национальной системы стандартизации Российской Федерации.</w:t>
      </w:r>
    </w:p>
    <w:p w14:paraId="5646A053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В результате освоения дисциплины обучающийся должен иметь практический опыт:</w:t>
      </w:r>
    </w:p>
    <w:p w14:paraId="6E817AEC" w14:textId="77777777" w:rsidR="00867FBE" w:rsidRPr="00715C82" w:rsidRDefault="008B7069" w:rsidP="005D504E">
      <w:pPr>
        <w:pStyle w:val="a6"/>
        <w:shd w:val="clear" w:color="auto" w:fill="auto"/>
        <w:tabs>
          <w:tab w:val="left" w:pos="830"/>
        </w:tabs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- 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применения единиц измерения в области метрологии, нормативных документов в области стандартизации, правил сертификации продукции и услуг.</w:t>
      </w:r>
    </w:p>
    <w:p w14:paraId="7855A9B7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Формируемые общие компетенции, включающие в себя способность:</w:t>
      </w:r>
    </w:p>
    <w:p w14:paraId="095CC699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73B8B76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2620A54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63317E7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 xml:space="preserve">ОК 4. Осуществлять поиск и использование информации, необходимой </w:t>
      </w:r>
      <w:r w:rsidRPr="00715C82">
        <w:rPr>
          <w:rStyle w:val="11"/>
          <w:bCs/>
          <w:i w:val="0"/>
          <w:iCs w:val="0"/>
          <w:sz w:val="28"/>
          <w:szCs w:val="28"/>
        </w:rPr>
        <w:lastRenderedPageBreak/>
        <w:t>для эффективного выполнения профессиональных задач, профессионального и личностного развития.</w:t>
      </w:r>
    </w:p>
    <w:p w14:paraId="4128B529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51BAC13B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493DE63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37C7294C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квалификации.</w:t>
      </w:r>
    </w:p>
    <w:p w14:paraId="6E881E53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rStyle w:val="11"/>
          <w:bCs/>
          <w:i w:val="0"/>
          <w:iCs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77004E8F" w14:textId="77777777" w:rsidR="00F23E23" w:rsidRPr="00715C82" w:rsidRDefault="00F23E23" w:rsidP="00F23E23">
      <w:pPr>
        <w:shd w:val="clear" w:color="auto" w:fill="FFFFFF"/>
        <w:suppressAutoHyphens/>
        <w:ind w:firstLine="709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715C8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14:paraId="61D2C041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6D2664A3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1.1. Эксплуатировать подвижной состав железных дорог.</w:t>
      </w:r>
    </w:p>
    <w:p w14:paraId="74EFB80C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14:paraId="2B74A7DC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1.3. Обеспечивать безопасность движения подвижного состава.</w:t>
      </w:r>
    </w:p>
    <w:p w14:paraId="3558745F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2.1. Планировать и организовывать производственные работы коллективом исполнителей.</w:t>
      </w:r>
    </w:p>
    <w:p w14:paraId="1D752500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2.2. Планировать и организовывать мероприятия по соблюдению норм безопасных условий труда.</w:t>
      </w:r>
    </w:p>
    <w:p w14:paraId="3219253A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2.3. Контролировать и оценивать качество выполняемых работ.</w:t>
      </w:r>
    </w:p>
    <w:p w14:paraId="09B5ECB4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3.1. Оформлять техническую и технологическую документацию.</w:t>
      </w:r>
    </w:p>
    <w:p w14:paraId="23466592" w14:textId="77777777" w:rsidR="00867FBE" w:rsidRPr="00715C82" w:rsidRDefault="00867FBE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rStyle w:val="11"/>
          <w:bCs/>
          <w:i w:val="0"/>
          <w:iCs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соответствие с нормативной документацией.</w:t>
      </w:r>
    </w:p>
    <w:p w14:paraId="5EB36402" w14:textId="77777777" w:rsidR="00A45D21" w:rsidRPr="00715C82" w:rsidRDefault="00A45D21" w:rsidP="005D504E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</w:p>
    <w:p w14:paraId="231095FE" w14:textId="77777777" w:rsidR="00CC4FBC" w:rsidRPr="00715C82" w:rsidRDefault="00CC4FBC" w:rsidP="00CC4FBC">
      <w:pPr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715C82">
        <w:rPr>
          <w:rFonts w:ascii="Times New Roman" w:hAnsi="Times New Roman"/>
          <w:color w:val="auto"/>
          <w:sz w:val="28"/>
          <w:szCs w:val="28"/>
        </w:rPr>
        <w:t>Формируемые личностные результаты</w:t>
      </w:r>
    </w:p>
    <w:p w14:paraId="4E56EF04" w14:textId="77777777" w:rsidR="00CC4FBC" w:rsidRPr="00715C82" w:rsidRDefault="00CC4FBC" w:rsidP="00CC4FBC">
      <w:pPr>
        <w:autoSpaceDE w:val="0"/>
        <w:autoSpaceDN w:val="0"/>
        <w:adjustRightInd w:val="0"/>
        <w:ind w:firstLine="709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0"/>
        <w:gridCol w:w="1553"/>
      </w:tblGrid>
      <w:tr w:rsidR="00941D91" w:rsidRPr="00715C82" w14:paraId="09943C98" w14:textId="77777777" w:rsidTr="00CC4FBC">
        <w:tc>
          <w:tcPr>
            <w:tcW w:w="8613" w:type="dxa"/>
          </w:tcPr>
          <w:p w14:paraId="781C39B3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bookmarkStart w:id="6" w:name="_Hlk73632186"/>
            <w:r w:rsidRPr="00715C82">
              <w:rPr>
                <w:rFonts w:ascii="Times New Roman" w:hAnsi="Times New Roman"/>
                <w:b/>
                <w:bCs/>
                <w:color w:val="auto"/>
              </w:rPr>
              <w:t xml:space="preserve">Личностные результаты </w:t>
            </w:r>
          </w:p>
          <w:p w14:paraId="6DDE92A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b/>
                <w:bCs/>
                <w:color w:val="auto"/>
              </w:rPr>
              <w:t xml:space="preserve">реализации программы воспитания </w:t>
            </w:r>
          </w:p>
          <w:p w14:paraId="0EAC9F48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i/>
                <w:iCs/>
                <w:color w:val="auto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0F6750D2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b/>
                <w:bCs/>
                <w:color w:val="auto"/>
              </w:rPr>
              <w:t xml:space="preserve">Код личностных результатов </w:t>
            </w:r>
            <w:r w:rsidRPr="00715C82">
              <w:rPr>
                <w:rFonts w:ascii="Times New Roman" w:hAnsi="Times New Roman"/>
                <w:b/>
                <w:bCs/>
                <w:color w:val="auto"/>
              </w:rPr>
              <w:br/>
              <w:t xml:space="preserve">реализации </w:t>
            </w:r>
            <w:r w:rsidRPr="00715C82">
              <w:rPr>
                <w:rFonts w:ascii="Times New Roman" w:hAnsi="Times New Roman"/>
                <w:b/>
                <w:bCs/>
                <w:color w:val="auto"/>
              </w:rPr>
              <w:br/>
              <w:t xml:space="preserve">программы </w:t>
            </w:r>
            <w:r w:rsidRPr="00715C82">
              <w:rPr>
                <w:rFonts w:ascii="Times New Roman" w:hAnsi="Times New Roman"/>
                <w:b/>
                <w:bCs/>
                <w:color w:val="auto"/>
              </w:rPr>
              <w:br/>
              <w:t>воспитания</w:t>
            </w:r>
          </w:p>
        </w:tc>
      </w:tr>
      <w:tr w:rsidR="00941D91" w:rsidRPr="00715C82" w14:paraId="6B96F8A8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53E75" w14:textId="77777777" w:rsidR="00CC4FBC" w:rsidRPr="00715C82" w:rsidRDefault="00CC4FBC" w:rsidP="00CC4FBC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auto"/>
                <w:lang w:val="x-none" w:eastAsia="x-none"/>
              </w:rPr>
            </w:pPr>
            <w:r w:rsidRPr="00715C82">
              <w:rPr>
                <w:rFonts w:ascii="Times New Roman" w:hAnsi="Times New Roman"/>
                <w:color w:val="auto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7399BA8F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</w:t>
            </w:r>
          </w:p>
        </w:tc>
      </w:tr>
      <w:tr w:rsidR="00941D91" w:rsidRPr="00715C82" w14:paraId="00DDA9DA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E36DA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171AF961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</w:t>
            </w:r>
          </w:p>
        </w:tc>
      </w:tr>
      <w:tr w:rsidR="00941D91" w:rsidRPr="00715C82" w14:paraId="40E0D259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9B8BB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 xml:space="preserve">Соблюдающий нормы правопорядка, следующий идеалам гражданского </w:t>
            </w:r>
            <w:r w:rsidRPr="00715C82">
              <w:rPr>
                <w:rFonts w:ascii="Times New Roman" w:hAnsi="Times New Roman"/>
                <w:color w:val="auto"/>
              </w:rPr>
              <w:lastRenderedPageBreak/>
              <w:t>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1FC0C20B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lastRenderedPageBreak/>
              <w:t>ЛР 3</w:t>
            </w:r>
          </w:p>
        </w:tc>
      </w:tr>
      <w:tr w:rsidR="00941D91" w:rsidRPr="00715C82" w14:paraId="070A31ED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27C92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70A1B78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4</w:t>
            </w:r>
          </w:p>
        </w:tc>
      </w:tr>
      <w:tr w:rsidR="00941D91" w:rsidRPr="00715C82" w14:paraId="2F8626A3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A0506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400F8C4C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5</w:t>
            </w:r>
          </w:p>
        </w:tc>
      </w:tr>
      <w:tr w:rsidR="00941D91" w:rsidRPr="00715C82" w14:paraId="29EDB689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50BB0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331E3BED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6</w:t>
            </w:r>
          </w:p>
        </w:tc>
      </w:tr>
      <w:tr w:rsidR="00941D91" w:rsidRPr="00715C82" w14:paraId="3F9C0FA9" w14:textId="77777777" w:rsidTr="00CC4FBC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06B88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1CA9F801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7</w:t>
            </w:r>
          </w:p>
        </w:tc>
      </w:tr>
      <w:tr w:rsidR="00941D91" w:rsidRPr="00715C82" w14:paraId="72029D7F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1A34E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7CB2CA2A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8</w:t>
            </w:r>
          </w:p>
        </w:tc>
      </w:tr>
      <w:tr w:rsidR="00941D91" w:rsidRPr="00715C82" w14:paraId="4611C75E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1153C" w14:textId="77777777" w:rsidR="00CC4FBC" w:rsidRPr="00715C82" w:rsidRDefault="00CC4FBC" w:rsidP="00CC4FBC">
            <w:pPr>
              <w:ind w:firstLine="33"/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4C7881A0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9</w:t>
            </w:r>
          </w:p>
        </w:tc>
      </w:tr>
      <w:tr w:rsidR="00941D91" w:rsidRPr="00715C82" w14:paraId="507D550D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A3EBC" w14:textId="77777777" w:rsidR="00CC4FBC" w:rsidRPr="00715C82" w:rsidRDefault="00CC4FBC" w:rsidP="00CC4FBC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10E5871E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10</w:t>
            </w:r>
          </w:p>
        </w:tc>
      </w:tr>
      <w:tr w:rsidR="00941D91" w:rsidRPr="00715C82" w14:paraId="68E56E9F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4B4AD" w14:textId="77777777" w:rsidR="00CC4FBC" w:rsidRPr="00715C82" w:rsidRDefault="00CC4FBC" w:rsidP="00CC4FBC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480452B3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11</w:t>
            </w:r>
          </w:p>
        </w:tc>
      </w:tr>
      <w:tr w:rsidR="00941D91" w:rsidRPr="00715C82" w14:paraId="1DB587A2" w14:textId="77777777" w:rsidTr="00CC4FBC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1C28C" w14:textId="77777777" w:rsidR="00CC4FBC" w:rsidRPr="00715C82" w:rsidRDefault="00CC4FBC" w:rsidP="00CC4FBC">
            <w:pPr>
              <w:jc w:val="both"/>
              <w:rPr>
                <w:rFonts w:ascii="Times New Roman" w:hAnsi="Times New Roman"/>
                <w:b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3E214735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12</w:t>
            </w:r>
          </w:p>
        </w:tc>
      </w:tr>
      <w:tr w:rsidR="00941D91" w:rsidRPr="00715C82" w14:paraId="213B72F0" w14:textId="77777777" w:rsidTr="00CC4FBC">
        <w:tc>
          <w:tcPr>
            <w:tcW w:w="9570" w:type="dxa"/>
            <w:gridSpan w:val="2"/>
            <w:vAlign w:val="center"/>
          </w:tcPr>
          <w:p w14:paraId="58212159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Личностные результаты</w:t>
            </w:r>
          </w:p>
          <w:p w14:paraId="0A0948D3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реализации программы воспитания, определенные отраслевыми требованиями </w:t>
            </w:r>
            <w:r w:rsidRPr="00715C82">
              <w:rPr>
                <w:rFonts w:ascii="Times New Roman" w:hAnsi="Times New Roman"/>
                <w:bCs/>
                <w:color w:val="auto"/>
              </w:rPr>
              <w:br/>
              <w:t xml:space="preserve">к деловым качествам личности </w:t>
            </w:r>
            <w:r w:rsidRPr="00715C82">
              <w:rPr>
                <w:rFonts w:ascii="Times New Roman" w:hAnsi="Times New Roman"/>
                <w:color w:val="auto"/>
              </w:rPr>
              <w:t>(при наличии)</w:t>
            </w:r>
          </w:p>
        </w:tc>
      </w:tr>
      <w:tr w:rsidR="00941D91" w:rsidRPr="00715C82" w14:paraId="6C5552C7" w14:textId="77777777" w:rsidTr="00CC4FBC">
        <w:tc>
          <w:tcPr>
            <w:tcW w:w="8613" w:type="dxa"/>
          </w:tcPr>
          <w:p w14:paraId="00B52214" w14:textId="77777777" w:rsidR="00CC4FBC" w:rsidRPr="00715C82" w:rsidRDefault="00CC4FBC" w:rsidP="00CC4FBC">
            <w:pPr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3FE91848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ЛР13</w:t>
            </w:r>
          </w:p>
        </w:tc>
      </w:tr>
      <w:tr w:rsidR="00941D91" w:rsidRPr="00715C82" w14:paraId="3D4EFFEA" w14:textId="77777777" w:rsidTr="00CC4FBC">
        <w:tc>
          <w:tcPr>
            <w:tcW w:w="8613" w:type="dxa"/>
          </w:tcPr>
          <w:p w14:paraId="205592AF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0DE8F6C1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ЛР14</w:t>
            </w:r>
          </w:p>
        </w:tc>
      </w:tr>
      <w:tr w:rsidR="00941D91" w:rsidRPr="00715C82" w14:paraId="3C88DDD6" w14:textId="77777777" w:rsidTr="00CC4FBC">
        <w:tc>
          <w:tcPr>
            <w:tcW w:w="8613" w:type="dxa"/>
          </w:tcPr>
          <w:p w14:paraId="1ABC7785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4B41F60B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  ЛР 15</w:t>
            </w:r>
          </w:p>
        </w:tc>
      </w:tr>
      <w:tr w:rsidR="00941D91" w:rsidRPr="00715C82" w14:paraId="518AC0C7" w14:textId="77777777" w:rsidTr="00CC4FBC">
        <w:tc>
          <w:tcPr>
            <w:tcW w:w="8613" w:type="dxa"/>
          </w:tcPr>
          <w:p w14:paraId="69B32C69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19BBB7E6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16</w:t>
            </w:r>
          </w:p>
        </w:tc>
      </w:tr>
      <w:tr w:rsidR="00941D91" w:rsidRPr="00715C82" w14:paraId="119C9226" w14:textId="77777777" w:rsidTr="00CC4FBC">
        <w:tc>
          <w:tcPr>
            <w:tcW w:w="8613" w:type="dxa"/>
          </w:tcPr>
          <w:p w14:paraId="53128468" w14:textId="77777777" w:rsidR="00CC4FBC" w:rsidRPr="00715C82" w:rsidRDefault="00CC4FBC" w:rsidP="00CC4FBC">
            <w:pPr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086E7C20" w14:textId="77777777" w:rsidR="00CC4FBC" w:rsidRPr="00715C82" w:rsidRDefault="00CC4FBC" w:rsidP="00CC4FBC">
            <w:pPr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17</w:t>
            </w:r>
          </w:p>
        </w:tc>
      </w:tr>
      <w:tr w:rsidR="00941D91" w:rsidRPr="00715C82" w14:paraId="0F5BB62C" w14:textId="77777777" w:rsidTr="00CC4FBC">
        <w:tc>
          <w:tcPr>
            <w:tcW w:w="9570" w:type="dxa"/>
            <w:gridSpan w:val="2"/>
            <w:vAlign w:val="center"/>
          </w:tcPr>
          <w:p w14:paraId="3E9F69F6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Личностные результаты</w:t>
            </w:r>
          </w:p>
          <w:p w14:paraId="04B0D80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реализации программы воспитания, определенные субъектом </w:t>
            </w:r>
            <w:r w:rsidRPr="00715C82">
              <w:rPr>
                <w:rFonts w:ascii="Times New Roman" w:hAnsi="Times New Roman"/>
                <w:bCs/>
                <w:color w:val="auto"/>
              </w:rPr>
              <w:br/>
              <w:t xml:space="preserve">Российской Федерации </w:t>
            </w:r>
            <w:r w:rsidRPr="00715C82">
              <w:rPr>
                <w:rFonts w:ascii="Times New Roman" w:hAnsi="Times New Roman"/>
                <w:color w:val="auto"/>
              </w:rPr>
              <w:t>(при наличии)</w:t>
            </w:r>
          </w:p>
        </w:tc>
      </w:tr>
      <w:tr w:rsidR="00941D91" w:rsidRPr="00715C82" w14:paraId="43424C4E" w14:textId="77777777" w:rsidTr="00CC4FBC">
        <w:tc>
          <w:tcPr>
            <w:tcW w:w="8613" w:type="dxa"/>
          </w:tcPr>
          <w:p w14:paraId="4C68699C" w14:textId="77777777" w:rsidR="00CC4FBC" w:rsidRPr="00715C82" w:rsidRDefault="00CC4FBC" w:rsidP="00CC4FBC">
            <w:pPr>
              <w:tabs>
                <w:tab w:val="center" w:pos="3577"/>
              </w:tabs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 xml:space="preserve">Использовать информационные технологии в профессиональной </w:t>
            </w:r>
            <w:r w:rsidRPr="00715C82">
              <w:rPr>
                <w:rFonts w:ascii="Times New Roman" w:hAnsi="Times New Roman"/>
                <w:color w:val="auto"/>
              </w:rPr>
              <w:lastRenderedPageBreak/>
              <w:t>деятельности</w:t>
            </w:r>
            <w:r w:rsidRPr="00715C82">
              <w:rPr>
                <w:rFonts w:ascii="Times New Roman" w:hAnsi="Times New Roman"/>
                <w:color w:val="auto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5CA86547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lastRenderedPageBreak/>
              <w:t>ЛР18</w:t>
            </w:r>
          </w:p>
        </w:tc>
      </w:tr>
      <w:tr w:rsidR="00941D91" w:rsidRPr="00715C82" w14:paraId="7C78C50E" w14:textId="77777777" w:rsidTr="00CC4FBC">
        <w:tc>
          <w:tcPr>
            <w:tcW w:w="8613" w:type="dxa"/>
          </w:tcPr>
          <w:p w14:paraId="61761B4F" w14:textId="77777777" w:rsidR="00CC4FBC" w:rsidRPr="00715C82" w:rsidRDefault="00CC4FBC" w:rsidP="00CC4FBC">
            <w:pPr>
              <w:ind w:firstLine="33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0B0290C6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19</w:t>
            </w:r>
          </w:p>
        </w:tc>
      </w:tr>
      <w:tr w:rsidR="00941D91" w:rsidRPr="00715C82" w14:paraId="3973531A" w14:textId="77777777" w:rsidTr="00CC4FBC">
        <w:tc>
          <w:tcPr>
            <w:tcW w:w="8613" w:type="dxa"/>
          </w:tcPr>
          <w:p w14:paraId="402CB51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0E2B9803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20</w:t>
            </w:r>
          </w:p>
        </w:tc>
      </w:tr>
      <w:tr w:rsidR="00941D91" w:rsidRPr="00715C82" w14:paraId="2F10229F" w14:textId="77777777" w:rsidTr="00CC4FBC">
        <w:tc>
          <w:tcPr>
            <w:tcW w:w="9570" w:type="dxa"/>
            <w:gridSpan w:val="2"/>
            <w:vAlign w:val="center"/>
          </w:tcPr>
          <w:p w14:paraId="1847E623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Личностные результаты</w:t>
            </w:r>
          </w:p>
          <w:p w14:paraId="1954907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реализации программы воспитания, определенные ключевыми работодателями</w:t>
            </w:r>
          </w:p>
          <w:p w14:paraId="5C366D68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(при наличии)</w:t>
            </w:r>
          </w:p>
        </w:tc>
      </w:tr>
      <w:tr w:rsidR="00941D91" w:rsidRPr="00715C82" w14:paraId="4FB75511" w14:textId="77777777" w:rsidTr="00CC4FBC">
        <w:tc>
          <w:tcPr>
            <w:tcW w:w="8613" w:type="dxa"/>
          </w:tcPr>
          <w:p w14:paraId="190D008F" w14:textId="77777777" w:rsidR="00CC4FBC" w:rsidRPr="00715C82" w:rsidRDefault="00CC4FBC" w:rsidP="00CC4FBC">
            <w:pPr>
              <w:tabs>
                <w:tab w:val="center" w:pos="3577"/>
              </w:tabs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22DB3CC7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21</w:t>
            </w:r>
          </w:p>
        </w:tc>
      </w:tr>
      <w:tr w:rsidR="00941D91" w:rsidRPr="00715C82" w14:paraId="4F20855E" w14:textId="77777777" w:rsidTr="00CC4FBC">
        <w:tc>
          <w:tcPr>
            <w:tcW w:w="8613" w:type="dxa"/>
          </w:tcPr>
          <w:p w14:paraId="47473E8C" w14:textId="77777777" w:rsidR="00CC4FBC" w:rsidRPr="00715C82" w:rsidRDefault="00CC4FBC" w:rsidP="00CC4FBC">
            <w:pPr>
              <w:ind w:firstLine="33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133764BE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22</w:t>
            </w:r>
          </w:p>
        </w:tc>
      </w:tr>
      <w:tr w:rsidR="00941D91" w:rsidRPr="00715C82" w14:paraId="06141B49" w14:textId="77777777" w:rsidTr="00CC4FBC">
        <w:tc>
          <w:tcPr>
            <w:tcW w:w="8613" w:type="dxa"/>
          </w:tcPr>
          <w:p w14:paraId="2DA957C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5498D44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 ЛР 23</w:t>
            </w:r>
          </w:p>
        </w:tc>
      </w:tr>
      <w:tr w:rsidR="00941D91" w:rsidRPr="00715C82" w14:paraId="2E3D1FE9" w14:textId="77777777" w:rsidTr="00CC4FBC">
        <w:tc>
          <w:tcPr>
            <w:tcW w:w="9570" w:type="dxa"/>
            <w:gridSpan w:val="2"/>
            <w:vAlign w:val="center"/>
          </w:tcPr>
          <w:p w14:paraId="4C67662F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Личностные результаты</w:t>
            </w:r>
          </w:p>
          <w:p w14:paraId="35C7E86D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реализации программы воспитания, определенные субъектами</w:t>
            </w:r>
          </w:p>
          <w:p w14:paraId="512C5EC9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образовательного процесса </w:t>
            </w:r>
            <w:r w:rsidRPr="00715C82">
              <w:rPr>
                <w:rFonts w:ascii="Times New Roman" w:hAnsi="Times New Roman"/>
                <w:color w:val="auto"/>
              </w:rPr>
              <w:t>(при наличии)</w:t>
            </w:r>
          </w:p>
        </w:tc>
      </w:tr>
      <w:tr w:rsidR="00941D91" w:rsidRPr="00715C82" w14:paraId="3DF3AB58" w14:textId="77777777" w:rsidTr="00CC4FBC">
        <w:tc>
          <w:tcPr>
            <w:tcW w:w="8613" w:type="dxa"/>
          </w:tcPr>
          <w:p w14:paraId="79FDEDC8" w14:textId="77777777" w:rsidR="00CC4FBC" w:rsidRPr="00715C82" w:rsidRDefault="00CC4FBC" w:rsidP="00CC4FBC">
            <w:pPr>
              <w:tabs>
                <w:tab w:val="center" w:pos="3577"/>
              </w:tabs>
              <w:ind w:firstLine="33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1D97FE14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24</w:t>
            </w:r>
          </w:p>
          <w:p w14:paraId="6AFB18CF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</w:p>
        </w:tc>
      </w:tr>
      <w:tr w:rsidR="00941D91" w:rsidRPr="00715C82" w14:paraId="2982B987" w14:textId="77777777" w:rsidTr="00CC4FBC">
        <w:tc>
          <w:tcPr>
            <w:tcW w:w="8613" w:type="dxa"/>
          </w:tcPr>
          <w:p w14:paraId="48012968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6F9E5DD5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>ЛР 25</w:t>
            </w:r>
          </w:p>
        </w:tc>
      </w:tr>
      <w:tr w:rsidR="00CC4FBC" w:rsidRPr="00715C82" w14:paraId="5D9141C8" w14:textId="77777777" w:rsidTr="00CC4FBC">
        <w:tc>
          <w:tcPr>
            <w:tcW w:w="8613" w:type="dxa"/>
          </w:tcPr>
          <w:p w14:paraId="17144158" w14:textId="77777777" w:rsidR="00CC4FBC" w:rsidRPr="00715C82" w:rsidRDefault="00CC4FBC" w:rsidP="00CC4FBC">
            <w:pPr>
              <w:ind w:firstLine="3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7F1B8383" w14:textId="77777777" w:rsidR="00CC4FBC" w:rsidRPr="00715C82" w:rsidRDefault="00CC4FBC" w:rsidP="00CC4FBC">
            <w:pPr>
              <w:ind w:firstLine="33"/>
              <w:rPr>
                <w:rFonts w:ascii="Times New Roman" w:hAnsi="Times New Roman"/>
                <w:bCs/>
                <w:color w:val="auto"/>
              </w:rPr>
            </w:pPr>
            <w:r w:rsidRPr="00715C82">
              <w:rPr>
                <w:rFonts w:ascii="Times New Roman" w:hAnsi="Times New Roman"/>
                <w:bCs/>
                <w:color w:val="auto"/>
              </w:rPr>
              <w:t xml:space="preserve">          ЛР 26</w:t>
            </w:r>
          </w:p>
        </w:tc>
      </w:tr>
      <w:bookmarkEnd w:id="6"/>
    </w:tbl>
    <w:p w14:paraId="289585FA" w14:textId="77777777" w:rsidR="00CC4FBC" w:rsidRPr="00715C82" w:rsidRDefault="00CC4FBC" w:rsidP="00460B0B">
      <w:pPr>
        <w:pStyle w:val="a6"/>
        <w:shd w:val="clear" w:color="auto" w:fill="auto"/>
        <w:tabs>
          <w:tab w:val="left" w:pos="2701"/>
        </w:tabs>
        <w:spacing w:before="0" w:line="240" w:lineRule="auto"/>
        <w:ind w:firstLine="720"/>
        <w:rPr>
          <w:rStyle w:val="11"/>
          <w:b/>
          <w:bCs/>
          <w:i w:val="0"/>
          <w:iCs w:val="0"/>
          <w:sz w:val="24"/>
          <w:szCs w:val="24"/>
        </w:rPr>
      </w:pPr>
    </w:p>
    <w:p w14:paraId="0B418604" w14:textId="77777777" w:rsidR="00CC4FBC" w:rsidRPr="00715C82" w:rsidRDefault="00CC4FBC" w:rsidP="00CC4FBC">
      <w:pPr>
        <w:pStyle w:val="310"/>
        <w:keepNext/>
        <w:keepLines/>
        <w:shd w:val="clear" w:color="auto" w:fill="auto"/>
        <w:tabs>
          <w:tab w:val="left" w:pos="1205"/>
        </w:tabs>
        <w:spacing w:before="0" w:after="0" w:line="240" w:lineRule="auto"/>
        <w:ind w:left="709"/>
        <w:jc w:val="both"/>
        <w:outlineLvl w:val="9"/>
        <w:rPr>
          <w:rStyle w:val="31"/>
          <w:b/>
          <w:bCs/>
          <w:sz w:val="28"/>
          <w:szCs w:val="28"/>
        </w:rPr>
      </w:pPr>
      <w:bookmarkStart w:id="7" w:name="bookmark8"/>
      <w:r w:rsidRPr="00715C82">
        <w:rPr>
          <w:rStyle w:val="31"/>
          <w:b/>
          <w:bCs/>
          <w:sz w:val="28"/>
          <w:szCs w:val="28"/>
        </w:rPr>
        <w:t>1.4. Количество часов на освоение рабочей программы дисциплины:</w:t>
      </w:r>
      <w:bookmarkEnd w:id="7"/>
    </w:p>
    <w:p w14:paraId="6BBEF1C9" w14:textId="77777777" w:rsidR="00CC4FBC" w:rsidRPr="00715C82" w:rsidRDefault="00CC4FBC" w:rsidP="00CC4FBC">
      <w:pPr>
        <w:pStyle w:val="310"/>
        <w:keepNext/>
        <w:keepLines/>
        <w:shd w:val="clear" w:color="auto" w:fill="auto"/>
        <w:tabs>
          <w:tab w:val="left" w:pos="1205"/>
        </w:tabs>
        <w:spacing w:before="0" w:after="0" w:line="240" w:lineRule="auto"/>
        <w:ind w:firstLine="709"/>
        <w:jc w:val="both"/>
        <w:outlineLvl w:val="9"/>
        <w:rPr>
          <w:b w:val="0"/>
          <w:sz w:val="28"/>
          <w:szCs w:val="28"/>
        </w:rPr>
      </w:pPr>
    </w:p>
    <w:p w14:paraId="174E9DEA" w14:textId="77777777" w:rsidR="00CC4FBC" w:rsidRPr="00715C82" w:rsidRDefault="00CC4FBC" w:rsidP="00CC4FBC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максимальной учебной нагрузки обучающегося - 63 часа, в том числе:</w:t>
      </w:r>
    </w:p>
    <w:p w14:paraId="3E0CD115" w14:textId="77777777" w:rsidR="00CC4FBC" w:rsidRPr="00715C82" w:rsidRDefault="00CC4FBC" w:rsidP="00CC4FBC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обязательной аудиторной учебной нагрузки обучающегося - 42 часа;</w:t>
      </w:r>
    </w:p>
    <w:p w14:paraId="0CBDD984" w14:textId="77777777" w:rsidR="00CC4FBC" w:rsidRPr="00715C82" w:rsidRDefault="00CC4FBC" w:rsidP="00CC4FBC">
      <w:pPr>
        <w:pStyle w:val="a6"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самостоятельной работы обучающегося - 21 час.</w:t>
      </w:r>
    </w:p>
    <w:p w14:paraId="6A4E49FC" w14:textId="77777777" w:rsidR="00CC4FBC" w:rsidRPr="00715C82" w:rsidRDefault="00CC4FBC">
      <w:pPr>
        <w:widowControl/>
        <w:rPr>
          <w:rStyle w:val="11"/>
          <w:i w:val="0"/>
          <w:iCs w:val="0"/>
          <w:color w:val="auto"/>
          <w:sz w:val="24"/>
          <w:szCs w:val="24"/>
        </w:rPr>
      </w:pPr>
      <w:r w:rsidRPr="00715C82">
        <w:rPr>
          <w:rStyle w:val="11"/>
          <w:b w:val="0"/>
          <w:bCs w:val="0"/>
          <w:i w:val="0"/>
          <w:iCs w:val="0"/>
          <w:color w:val="auto"/>
          <w:sz w:val="24"/>
          <w:szCs w:val="24"/>
        </w:rPr>
        <w:br w:type="page"/>
      </w:r>
    </w:p>
    <w:p w14:paraId="587928C1" w14:textId="77777777" w:rsidR="00867FBE" w:rsidRPr="00715C82" w:rsidRDefault="00A45D21" w:rsidP="00460B0B">
      <w:pPr>
        <w:pStyle w:val="a6"/>
        <w:shd w:val="clear" w:color="auto" w:fill="auto"/>
        <w:tabs>
          <w:tab w:val="left" w:pos="2701"/>
        </w:tabs>
        <w:spacing w:before="0" w:line="240" w:lineRule="auto"/>
        <w:ind w:firstLine="720"/>
        <w:rPr>
          <w:rStyle w:val="11"/>
          <w:b/>
          <w:bCs/>
          <w:i w:val="0"/>
          <w:iCs w:val="0"/>
          <w:sz w:val="24"/>
          <w:szCs w:val="24"/>
        </w:rPr>
      </w:pPr>
      <w:r w:rsidRPr="00715C82">
        <w:rPr>
          <w:rStyle w:val="11"/>
          <w:b/>
          <w:bCs/>
          <w:i w:val="0"/>
          <w:iCs w:val="0"/>
          <w:sz w:val="24"/>
          <w:szCs w:val="24"/>
        </w:rPr>
        <w:lastRenderedPageBreak/>
        <w:t>2.</w:t>
      </w:r>
      <w:r w:rsidR="00867FBE" w:rsidRPr="00715C82">
        <w:rPr>
          <w:rStyle w:val="11"/>
          <w:b/>
          <w:bCs/>
          <w:i w:val="0"/>
          <w:iCs w:val="0"/>
          <w:sz w:val="24"/>
          <w:szCs w:val="24"/>
        </w:rPr>
        <w:t>СТРУКТУРА И СОДЕРЖАНИЕ ДИСЦИПЛИНЫ</w:t>
      </w:r>
    </w:p>
    <w:p w14:paraId="3B1D56A5" w14:textId="77777777" w:rsidR="00460B0B" w:rsidRPr="00715C82" w:rsidRDefault="00460B0B" w:rsidP="005D504E">
      <w:pPr>
        <w:pStyle w:val="a6"/>
        <w:shd w:val="clear" w:color="auto" w:fill="auto"/>
        <w:tabs>
          <w:tab w:val="left" w:pos="2701"/>
        </w:tabs>
        <w:spacing w:before="0" w:line="240" w:lineRule="auto"/>
        <w:ind w:firstLine="0"/>
        <w:jc w:val="left"/>
        <w:rPr>
          <w:b w:val="0"/>
          <w:sz w:val="24"/>
          <w:szCs w:val="24"/>
        </w:rPr>
      </w:pPr>
    </w:p>
    <w:p w14:paraId="6F91CC4F" w14:textId="77777777" w:rsidR="00867FBE" w:rsidRPr="00715C82" w:rsidRDefault="00867FBE" w:rsidP="00460B0B">
      <w:pPr>
        <w:pStyle w:val="a6"/>
        <w:shd w:val="clear" w:color="auto" w:fill="auto"/>
        <w:spacing w:before="0" w:line="240" w:lineRule="auto"/>
        <w:ind w:firstLine="720"/>
        <w:jc w:val="both"/>
        <w:rPr>
          <w:rStyle w:val="11"/>
          <w:b/>
          <w:bCs/>
          <w:i w:val="0"/>
          <w:iCs w:val="0"/>
          <w:sz w:val="28"/>
          <w:szCs w:val="28"/>
        </w:rPr>
      </w:pPr>
      <w:r w:rsidRPr="00715C82">
        <w:rPr>
          <w:rStyle w:val="11"/>
          <w:b/>
          <w:bCs/>
          <w:i w:val="0"/>
          <w:iCs w:val="0"/>
          <w:sz w:val="28"/>
          <w:szCs w:val="28"/>
        </w:rPr>
        <w:t>2.1.Объем дисциплины и виды учебной работы</w:t>
      </w:r>
    </w:p>
    <w:p w14:paraId="4757E0C5" w14:textId="77777777" w:rsidR="00867FBE" w:rsidRPr="00715C82" w:rsidRDefault="00867FBE" w:rsidP="005D504E">
      <w:pPr>
        <w:pStyle w:val="a6"/>
        <w:shd w:val="clear" w:color="auto" w:fill="auto"/>
        <w:tabs>
          <w:tab w:val="left" w:leader="underscore" w:pos="7677"/>
          <w:tab w:val="left" w:leader="underscore" w:pos="8838"/>
        </w:tabs>
        <w:spacing w:before="0" w:line="317" w:lineRule="exact"/>
        <w:ind w:right="1000" w:firstLine="0"/>
        <w:jc w:val="left"/>
      </w:pPr>
    </w:p>
    <w:tbl>
      <w:tblPr>
        <w:tblW w:w="954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71"/>
        <w:gridCol w:w="2378"/>
      </w:tblGrid>
      <w:tr w:rsidR="00941D91" w:rsidRPr="00715C82" w14:paraId="49310AEF" w14:textId="77777777" w:rsidTr="001D66BE">
        <w:trPr>
          <w:trHeight w:hRule="exact" w:val="394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56B8F7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Вид учебной работы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7029593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"/>
                <w:bCs/>
                <w:i w:val="0"/>
                <w:sz w:val="24"/>
                <w:szCs w:val="24"/>
              </w:rPr>
              <w:t>Объем часов</w:t>
            </w:r>
          </w:p>
        </w:tc>
      </w:tr>
      <w:tr w:rsidR="00941D91" w:rsidRPr="00715C82" w14:paraId="4D910E68" w14:textId="77777777" w:rsidTr="001D66BE">
        <w:trPr>
          <w:trHeight w:hRule="exact" w:val="310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7D4731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62110DF" w14:textId="77777777" w:rsidR="00867FBE" w:rsidRPr="00715C82" w:rsidRDefault="00867FBE" w:rsidP="00CE3D3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6</w:t>
            </w:r>
            <w:r w:rsidR="00CE3D32" w:rsidRPr="00715C82">
              <w:rPr>
                <w:b w:val="0"/>
                <w:sz w:val="24"/>
                <w:szCs w:val="24"/>
              </w:rPr>
              <w:t>3</w:t>
            </w:r>
          </w:p>
        </w:tc>
      </w:tr>
      <w:tr w:rsidR="00941D91" w:rsidRPr="00715C82" w14:paraId="7E58026B" w14:textId="77777777" w:rsidTr="001D66BE">
        <w:trPr>
          <w:trHeight w:hRule="exact" w:val="314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E28BFD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E214B71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42</w:t>
            </w:r>
          </w:p>
        </w:tc>
      </w:tr>
      <w:tr w:rsidR="00941D91" w:rsidRPr="00715C82" w14:paraId="543B841F" w14:textId="77777777" w:rsidTr="001D66BE">
        <w:trPr>
          <w:trHeight w:hRule="exact" w:val="289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61B0F2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CDE0F2" w14:textId="77777777" w:rsidR="00867FBE" w:rsidRPr="00715C82" w:rsidRDefault="00867FBE" w:rsidP="00E55B82">
            <w:pPr>
              <w:rPr>
                <w:color w:val="auto"/>
              </w:rPr>
            </w:pPr>
          </w:p>
        </w:tc>
      </w:tr>
      <w:tr w:rsidR="00941D91" w:rsidRPr="00715C82" w14:paraId="3FFF199B" w14:textId="77777777" w:rsidTr="001D66BE">
        <w:trPr>
          <w:trHeight w:hRule="exact" w:val="356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A487BCC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C1EF1E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8</w:t>
            </w:r>
          </w:p>
        </w:tc>
      </w:tr>
      <w:tr w:rsidR="00941D91" w:rsidRPr="00715C82" w14:paraId="3AF7ED39" w14:textId="77777777" w:rsidTr="001D66BE">
        <w:trPr>
          <w:trHeight w:hRule="exact" w:val="252"/>
          <w:jc w:val="center"/>
        </w:trPr>
        <w:tc>
          <w:tcPr>
            <w:tcW w:w="7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8622A1" w14:textId="77777777" w:rsidR="00867FBE" w:rsidRPr="00715C82" w:rsidRDefault="00867FBE" w:rsidP="00E55B82">
            <w:pPr>
              <w:pStyle w:val="a6"/>
              <w:shd w:val="clear" w:color="auto" w:fill="auto"/>
              <w:spacing w:before="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EB53BB" w14:textId="77777777" w:rsidR="00867FBE" w:rsidRPr="00715C82" w:rsidRDefault="00867FBE" w:rsidP="00CE3D32">
            <w:pPr>
              <w:pStyle w:val="a6"/>
              <w:shd w:val="clear" w:color="auto" w:fill="auto"/>
              <w:spacing w:before="0" w:line="260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  <w:r w:rsidR="00CE3D32" w:rsidRPr="00715C82">
              <w:rPr>
                <w:b w:val="0"/>
                <w:sz w:val="24"/>
                <w:szCs w:val="24"/>
              </w:rPr>
              <w:t>1</w:t>
            </w:r>
          </w:p>
        </w:tc>
      </w:tr>
      <w:tr w:rsidR="00941D91" w:rsidRPr="00715C82" w14:paraId="53F18EC7" w14:textId="77777777" w:rsidTr="00E869BE">
        <w:trPr>
          <w:trHeight w:hRule="exact" w:val="452"/>
          <w:jc w:val="center"/>
        </w:trPr>
        <w:tc>
          <w:tcPr>
            <w:tcW w:w="9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674F4" w14:textId="77777777" w:rsidR="00A45D21" w:rsidRPr="00715C82" w:rsidRDefault="000832AE" w:rsidP="000832AE">
            <w:pPr>
              <w:pStyle w:val="a6"/>
              <w:shd w:val="clear" w:color="auto" w:fill="auto"/>
              <w:spacing w:before="0" w:after="60" w:line="260" w:lineRule="exact"/>
              <w:ind w:left="120"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Итоговая</w:t>
            </w:r>
            <w:r w:rsidR="00867FBE" w:rsidRPr="00715C82">
              <w:rPr>
                <w:b w:val="0"/>
                <w:sz w:val="24"/>
                <w:szCs w:val="24"/>
              </w:rPr>
              <w:t xml:space="preserve"> аттестация в форме</w:t>
            </w:r>
            <w:r w:rsidR="00867FBE" w:rsidRPr="00715C82">
              <w:rPr>
                <w:rStyle w:val="11"/>
                <w:bCs/>
                <w:i w:val="0"/>
                <w:sz w:val="24"/>
                <w:szCs w:val="24"/>
              </w:rPr>
              <w:t xml:space="preserve"> </w:t>
            </w:r>
            <w:r w:rsidR="00A45D21" w:rsidRPr="00715C82">
              <w:rPr>
                <w:rStyle w:val="11"/>
                <w:bCs/>
                <w:i w:val="0"/>
                <w:sz w:val="24"/>
                <w:szCs w:val="24"/>
              </w:rPr>
              <w:t>экзамен</w:t>
            </w:r>
            <w:r w:rsidRPr="00715C82">
              <w:rPr>
                <w:rStyle w:val="11"/>
                <w:bCs/>
                <w:i w:val="0"/>
                <w:sz w:val="24"/>
                <w:szCs w:val="24"/>
              </w:rPr>
              <w:t>а</w:t>
            </w:r>
            <w:r w:rsidR="00A45D21" w:rsidRPr="00715C82">
              <w:rPr>
                <w:rStyle w:val="11"/>
                <w:bCs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4FF55D6" w14:textId="77777777" w:rsidR="00867FBE" w:rsidRPr="00715C82" w:rsidRDefault="00867FBE">
      <w:pPr>
        <w:rPr>
          <w:color w:val="auto"/>
          <w:sz w:val="2"/>
          <w:szCs w:val="2"/>
        </w:rPr>
      </w:pPr>
    </w:p>
    <w:p w14:paraId="028CE204" w14:textId="77777777" w:rsidR="000B5E7C" w:rsidRPr="00715C82" w:rsidRDefault="000B5E7C">
      <w:pPr>
        <w:rPr>
          <w:color w:val="auto"/>
          <w:sz w:val="2"/>
          <w:szCs w:val="2"/>
        </w:rPr>
      </w:pPr>
    </w:p>
    <w:p w14:paraId="71C75CE3" w14:textId="77777777" w:rsidR="000B5E7C" w:rsidRPr="00715C82" w:rsidRDefault="000B5E7C">
      <w:pPr>
        <w:rPr>
          <w:color w:val="auto"/>
          <w:sz w:val="2"/>
          <w:szCs w:val="2"/>
        </w:rPr>
      </w:pPr>
    </w:p>
    <w:p w14:paraId="08435B78" w14:textId="77777777" w:rsidR="000B5E7C" w:rsidRPr="00715C82" w:rsidRDefault="000B5E7C">
      <w:pPr>
        <w:rPr>
          <w:color w:val="auto"/>
          <w:sz w:val="2"/>
          <w:szCs w:val="2"/>
        </w:rPr>
      </w:pPr>
    </w:p>
    <w:p w14:paraId="1B18BD79" w14:textId="77777777" w:rsidR="000B5E7C" w:rsidRPr="00715C82" w:rsidRDefault="000B5E7C">
      <w:pPr>
        <w:rPr>
          <w:color w:val="auto"/>
          <w:sz w:val="2"/>
          <w:szCs w:val="2"/>
        </w:rPr>
      </w:pPr>
    </w:p>
    <w:p w14:paraId="1F298B3F" w14:textId="77777777" w:rsidR="000B5E7C" w:rsidRPr="00715C82" w:rsidRDefault="000B5E7C">
      <w:pPr>
        <w:rPr>
          <w:color w:val="auto"/>
          <w:sz w:val="2"/>
          <w:szCs w:val="2"/>
        </w:rPr>
      </w:pPr>
    </w:p>
    <w:p w14:paraId="17CFC3E2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189A8055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7A39FE70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1DE30C6B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2A6036EB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4827AB3D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34E12325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3C0E1011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028B3CEA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32AC7D3A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1E4CF7F6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09D15357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</w:pPr>
    </w:p>
    <w:p w14:paraId="3E76E235" w14:textId="77777777" w:rsidR="000B5E7C" w:rsidRPr="00715C82" w:rsidRDefault="000B5E7C">
      <w:pPr>
        <w:rPr>
          <w:rFonts w:ascii="Times New Roman" w:hAnsi="Times New Roman" w:cs="Times New Roman"/>
          <w:color w:val="auto"/>
          <w:sz w:val="40"/>
          <w:szCs w:val="40"/>
        </w:rPr>
        <w:sectPr w:rsidR="000B5E7C" w:rsidRPr="00715C82" w:rsidSect="0057107F">
          <w:footerReference w:type="even" r:id="rId8"/>
          <w:footerReference w:type="default" r:id="rId9"/>
          <w:type w:val="continuous"/>
          <w:pgSz w:w="11909" w:h="16840"/>
          <w:pgMar w:top="851" w:right="851" w:bottom="851" w:left="1701" w:header="0" w:footer="3" w:gutter="0"/>
          <w:cols w:space="720"/>
          <w:noEndnote/>
          <w:docGrid w:linePitch="360"/>
        </w:sectPr>
      </w:pPr>
    </w:p>
    <w:p w14:paraId="71D0EE88" w14:textId="77777777" w:rsidR="000B5E7C" w:rsidRPr="00715C82" w:rsidRDefault="000213EF" w:rsidP="001D66BE">
      <w:pPr>
        <w:pStyle w:val="ad"/>
        <w:shd w:val="clear" w:color="auto" w:fill="auto"/>
        <w:spacing w:line="240" w:lineRule="auto"/>
        <w:ind w:firstLine="720"/>
        <w:rPr>
          <w:rStyle w:val="ac"/>
          <w:b/>
          <w:sz w:val="28"/>
          <w:szCs w:val="28"/>
        </w:rPr>
      </w:pPr>
      <w:r w:rsidRPr="00715C82">
        <w:rPr>
          <w:rStyle w:val="ac"/>
          <w:b/>
          <w:sz w:val="28"/>
          <w:szCs w:val="28"/>
        </w:rPr>
        <w:lastRenderedPageBreak/>
        <w:t xml:space="preserve">2.2. Тематический план и содержание дисциплины </w:t>
      </w:r>
      <w:r w:rsidR="00331679" w:rsidRPr="00715C82">
        <w:rPr>
          <w:rStyle w:val="ac"/>
          <w:b/>
          <w:sz w:val="28"/>
          <w:szCs w:val="28"/>
        </w:rPr>
        <w:t>ОП.06.</w:t>
      </w:r>
      <w:r w:rsidRPr="00715C82">
        <w:rPr>
          <w:rStyle w:val="ac"/>
          <w:b/>
          <w:sz w:val="28"/>
          <w:szCs w:val="28"/>
        </w:rPr>
        <w:t>Метрология, стандартизация и сертификация</w:t>
      </w:r>
    </w:p>
    <w:tbl>
      <w:tblPr>
        <w:tblpPr w:leftFromText="180" w:rightFromText="180" w:vertAnchor="text" w:horzAnchor="margin" w:tblpY="269"/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371"/>
        <w:gridCol w:w="1418"/>
        <w:gridCol w:w="1417"/>
        <w:gridCol w:w="1418"/>
        <w:gridCol w:w="1134"/>
      </w:tblGrid>
      <w:tr w:rsidR="00941D91" w:rsidRPr="00715C82" w14:paraId="266AD3D9" w14:textId="77777777" w:rsidTr="00DA139B">
        <w:trPr>
          <w:trHeight w:hRule="exact" w:val="861"/>
        </w:trPr>
        <w:tc>
          <w:tcPr>
            <w:tcW w:w="1809" w:type="dxa"/>
            <w:vAlign w:val="center"/>
          </w:tcPr>
          <w:p w14:paraId="775BCB18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left="209" w:firstLine="0"/>
              <w:rPr>
                <w:rStyle w:val="11pt"/>
                <w:bCs/>
                <w:i w:val="0"/>
                <w:sz w:val="24"/>
                <w:szCs w:val="24"/>
                <w:lang w:val="en-US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Наименование разделов </w:t>
            </w:r>
          </w:p>
          <w:p w14:paraId="178B42F2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left="209"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и тем</w:t>
            </w:r>
          </w:p>
        </w:tc>
        <w:tc>
          <w:tcPr>
            <w:tcW w:w="7371" w:type="dxa"/>
            <w:vAlign w:val="center"/>
          </w:tcPr>
          <w:p w14:paraId="5493EEB1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rStyle w:val="11pt"/>
                <w:bCs/>
                <w:i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Содержание учебного материала, практические занятия, самостоятельная работа</w:t>
            </w:r>
          </w:p>
          <w:p w14:paraId="4A38DFA8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left="66" w:firstLine="0"/>
              <w:rPr>
                <w:rStyle w:val="11pt"/>
                <w:bCs/>
                <w:i w:val="0"/>
                <w:sz w:val="24"/>
                <w:szCs w:val="24"/>
              </w:rPr>
            </w:pPr>
          </w:p>
          <w:p w14:paraId="02E90454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57CB41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Объем часов</w:t>
            </w:r>
          </w:p>
        </w:tc>
        <w:tc>
          <w:tcPr>
            <w:tcW w:w="1417" w:type="dxa"/>
          </w:tcPr>
          <w:p w14:paraId="031D5410" w14:textId="77777777" w:rsidR="00FD4C33" w:rsidRPr="00715C82" w:rsidRDefault="00FD4C33" w:rsidP="00C41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15C82">
              <w:rPr>
                <w:rFonts w:ascii="Times New Roman" w:hAnsi="Times New Roman" w:cs="Times New Roman"/>
                <w:bCs/>
                <w:color w:val="auto"/>
              </w:rPr>
              <w:t>Практиче-</w:t>
            </w:r>
          </w:p>
          <w:p w14:paraId="172E8CF5" w14:textId="77777777" w:rsidR="00FD4C33" w:rsidRPr="00715C82" w:rsidRDefault="00FD4C33" w:rsidP="00C41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15C82">
              <w:rPr>
                <w:rFonts w:ascii="Times New Roman" w:hAnsi="Times New Roman" w:cs="Times New Roman"/>
                <w:bCs/>
                <w:color w:val="auto"/>
              </w:rPr>
              <w:t>ские</w:t>
            </w:r>
          </w:p>
          <w:p w14:paraId="6FE24DBF" w14:textId="77777777" w:rsidR="00FD4C33" w:rsidRPr="00715C82" w:rsidRDefault="00FD4C33" w:rsidP="00C41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15C82">
              <w:rPr>
                <w:rFonts w:ascii="Times New Roman" w:hAnsi="Times New Roman" w:cs="Times New Roman"/>
                <w:bCs/>
                <w:color w:val="auto"/>
              </w:rPr>
              <w:t xml:space="preserve">занятия </w:t>
            </w:r>
          </w:p>
        </w:tc>
        <w:tc>
          <w:tcPr>
            <w:tcW w:w="1418" w:type="dxa"/>
          </w:tcPr>
          <w:p w14:paraId="57CD98D0" w14:textId="77777777" w:rsidR="00FD4C33" w:rsidRPr="00715C82" w:rsidRDefault="00FD4C33" w:rsidP="00C41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15C82">
              <w:rPr>
                <w:rFonts w:ascii="Times New Roman" w:hAnsi="Times New Roman" w:cs="Times New Roman"/>
                <w:bCs/>
                <w:color w:val="auto"/>
              </w:rPr>
              <w:t>Самостоя-тельная работа</w:t>
            </w:r>
          </w:p>
        </w:tc>
        <w:tc>
          <w:tcPr>
            <w:tcW w:w="1134" w:type="dxa"/>
          </w:tcPr>
          <w:p w14:paraId="056C4A4B" w14:textId="77777777" w:rsidR="00FD4C33" w:rsidRPr="00715C82" w:rsidRDefault="001261BC" w:rsidP="00C410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15C82">
              <w:rPr>
                <w:rFonts w:ascii="Times New Roman" w:hAnsi="Times New Roman" w:cs="Times New Roman"/>
                <w:bCs/>
                <w:color w:val="auto"/>
              </w:rPr>
              <w:t>Уровень о</w:t>
            </w:r>
            <w:r w:rsidR="000832AE" w:rsidRPr="00715C82">
              <w:rPr>
                <w:rFonts w:ascii="Times New Roman" w:hAnsi="Times New Roman" w:cs="Times New Roman"/>
                <w:bCs/>
                <w:color w:val="auto"/>
              </w:rPr>
              <w:t>своение</w:t>
            </w:r>
          </w:p>
        </w:tc>
      </w:tr>
      <w:tr w:rsidR="00941D91" w:rsidRPr="00715C82" w14:paraId="5B25AF6D" w14:textId="77777777" w:rsidTr="00DA139B">
        <w:trPr>
          <w:trHeight w:hRule="exact" w:val="286"/>
        </w:trPr>
        <w:tc>
          <w:tcPr>
            <w:tcW w:w="1809" w:type="dxa"/>
            <w:vAlign w:val="center"/>
          </w:tcPr>
          <w:p w14:paraId="6B4DF2F0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1</w:t>
            </w:r>
          </w:p>
        </w:tc>
        <w:tc>
          <w:tcPr>
            <w:tcW w:w="7371" w:type="dxa"/>
            <w:vAlign w:val="center"/>
          </w:tcPr>
          <w:p w14:paraId="286DC97D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16D79442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14:paraId="675F6544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14:paraId="51BCD1DF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53CC2EA1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941D91" w:rsidRPr="00715C82" w14:paraId="78707EBE" w14:textId="77777777" w:rsidTr="00DA139B">
        <w:trPr>
          <w:trHeight w:hRule="exact" w:val="276"/>
        </w:trPr>
        <w:tc>
          <w:tcPr>
            <w:tcW w:w="9180" w:type="dxa"/>
            <w:gridSpan w:val="2"/>
            <w:tcBorders>
              <w:right w:val="single" w:sz="4" w:space="0" w:color="auto"/>
            </w:tcBorders>
          </w:tcPr>
          <w:p w14:paraId="4FC7D9BD" w14:textId="30C98565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0F90C24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D538ACF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900F6D8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50ABFE5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</w:tr>
      <w:tr w:rsidR="00941D91" w:rsidRPr="00715C82" w14:paraId="051AD621" w14:textId="77777777" w:rsidTr="00DA139B">
        <w:trPr>
          <w:trHeight w:hRule="exact" w:val="284"/>
        </w:trPr>
        <w:tc>
          <w:tcPr>
            <w:tcW w:w="9180" w:type="dxa"/>
            <w:gridSpan w:val="2"/>
            <w:vAlign w:val="center"/>
          </w:tcPr>
          <w:p w14:paraId="0EBB34F7" w14:textId="77777777" w:rsidR="00FD4C33" w:rsidRPr="00DA139B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  <w:r w:rsidRPr="00DA139B">
              <w:rPr>
                <w:rStyle w:val="11pt"/>
                <w:i w:val="0"/>
                <w:color w:val="auto"/>
                <w:sz w:val="24"/>
                <w:szCs w:val="24"/>
              </w:rPr>
              <w:t>Раздел 1. Метрология</w:t>
            </w:r>
          </w:p>
        </w:tc>
        <w:tc>
          <w:tcPr>
            <w:tcW w:w="1418" w:type="dxa"/>
            <w:vAlign w:val="center"/>
          </w:tcPr>
          <w:p w14:paraId="3EEB979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241821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BEAFBC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68A1FA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1F473652" w14:textId="77777777" w:rsidTr="00DA139B">
        <w:trPr>
          <w:trHeight w:hRule="exact" w:val="431"/>
        </w:trPr>
        <w:tc>
          <w:tcPr>
            <w:tcW w:w="1809" w:type="dxa"/>
            <w:vMerge w:val="restart"/>
          </w:tcPr>
          <w:p w14:paraId="71956F73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Тема 1.1. Основные понятия в области метрологии</w:t>
            </w:r>
          </w:p>
        </w:tc>
        <w:tc>
          <w:tcPr>
            <w:tcW w:w="7371" w:type="dxa"/>
          </w:tcPr>
          <w:p w14:paraId="0CE18937" w14:textId="77777777" w:rsidR="00FD4C33" w:rsidRPr="00DA139B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i/>
                <w:sz w:val="24"/>
                <w:szCs w:val="24"/>
              </w:rPr>
            </w:pPr>
            <w:r w:rsidRPr="00DA139B">
              <w:rPr>
                <w:rStyle w:val="11pt"/>
                <w:b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4359AEF7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A051B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2D2A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8DF9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</w:tr>
      <w:tr w:rsidR="00941D91" w:rsidRPr="00715C82" w14:paraId="7D62CD88" w14:textId="77777777" w:rsidTr="00DA139B">
        <w:trPr>
          <w:trHeight w:hRule="exact" w:val="990"/>
        </w:trPr>
        <w:tc>
          <w:tcPr>
            <w:tcW w:w="1809" w:type="dxa"/>
            <w:vMerge/>
          </w:tcPr>
          <w:p w14:paraId="09FBA8AE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682DA3A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Основные понятия метрологии. Метрология, виды, задачи. Государственная система обеспечения единства измерений (ГСИ). Основные понятия метрологии. Международная система единиц СИ </w:t>
            </w:r>
          </w:p>
        </w:tc>
        <w:tc>
          <w:tcPr>
            <w:tcW w:w="1418" w:type="dxa"/>
            <w:vAlign w:val="center"/>
          </w:tcPr>
          <w:p w14:paraId="34FAB3B2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0CC783A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F2D0444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096B36" w14:textId="77777777" w:rsidR="00FD4C33" w:rsidRPr="00715C82" w:rsidRDefault="001261BC" w:rsidP="001261BC">
            <w:pPr>
              <w:pStyle w:val="4"/>
              <w:shd w:val="clear" w:color="auto" w:fill="auto"/>
              <w:spacing w:before="0" w:line="202" w:lineRule="exact"/>
              <w:ind w:left="-108"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1</w:t>
            </w:r>
          </w:p>
        </w:tc>
      </w:tr>
      <w:tr w:rsidR="00941D91" w:rsidRPr="00715C82" w14:paraId="11AD540D" w14:textId="77777777" w:rsidTr="00DA139B">
        <w:trPr>
          <w:trHeight w:hRule="exact" w:val="419"/>
        </w:trPr>
        <w:tc>
          <w:tcPr>
            <w:tcW w:w="1809" w:type="dxa"/>
            <w:vMerge/>
          </w:tcPr>
          <w:p w14:paraId="5273CF38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FE17814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Физическая величина. Единицы физической величины. Дольные и кратные приставки </w:t>
            </w:r>
          </w:p>
        </w:tc>
        <w:tc>
          <w:tcPr>
            <w:tcW w:w="1418" w:type="dxa"/>
            <w:vAlign w:val="center"/>
          </w:tcPr>
          <w:p w14:paraId="47C85DD9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CC52BB7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2AFC2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190505" w14:textId="77777777" w:rsidR="001F5FE5" w:rsidRPr="00715C82" w:rsidRDefault="001F5FE5" w:rsidP="001261BC">
            <w:pPr>
              <w:pStyle w:val="4"/>
              <w:shd w:val="clear" w:color="auto" w:fill="auto"/>
              <w:spacing w:before="0" w:line="202" w:lineRule="exact"/>
              <w:ind w:left="-108" w:firstLine="0"/>
              <w:rPr>
                <w:b w:val="0"/>
                <w:sz w:val="24"/>
                <w:szCs w:val="24"/>
              </w:rPr>
            </w:pPr>
          </w:p>
          <w:p w14:paraId="71E24CE8" w14:textId="77777777" w:rsidR="00FD4C33" w:rsidRPr="00715C82" w:rsidRDefault="001261BC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</w:tr>
      <w:tr w:rsidR="00941D91" w:rsidRPr="00715C82" w14:paraId="55A7A9C3" w14:textId="77777777" w:rsidTr="00DA139B">
        <w:trPr>
          <w:trHeight w:hRule="exact" w:val="726"/>
        </w:trPr>
        <w:tc>
          <w:tcPr>
            <w:tcW w:w="1809" w:type="dxa"/>
            <w:vMerge/>
          </w:tcPr>
          <w:p w14:paraId="417E3331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217EA8AF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Понятие измерения. Виды измерений. Погрешность измерений. Виды погрешности. Класс точности </w:t>
            </w:r>
          </w:p>
        </w:tc>
        <w:tc>
          <w:tcPr>
            <w:tcW w:w="1418" w:type="dxa"/>
            <w:vAlign w:val="center"/>
          </w:tcPr>
          <w:p w14:paraId="1319F8CD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66A7EED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943B9E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BFD6FE" w14:textId="77777777" w:rsidR="00FD4C33" w:rsidRPr="00715C82" w:rsidRDefault="001261BC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1</w:t>
            </w:r>
          </w:p>
        </w:tc>
      </w:tr>
      <w:tr w:rsidR="00941D91" w:rsidRPr="00715C82" w14:paraId="446AC718" w14:textId="77777777" w:rsidTr="00DA139B">
        <w:trPr>
          <w:trHeight w:hRule="exact" w:val="695"/>
        </w:trPr>
        <w:tc>
          <w:tcPr>
            <w:tcW w:w="1809" w:type="dxa"/>
            <w:vMerge/>
          </w:tcPr>
          <w:p w14:paraId="1C286F5D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6450E3D" w14:textId="77777777" w:rsidR="00FD4C33" w:rsidRPr="00DA139B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A139B">
              <w:rPr>
                <w:rStyle w:val="11pt"/>
                <w:b/>
                <w:i w:val="0"/>
                <w:sz w:val="24"/>
                <w:szCs w:val="24"/>
              </w:rPr>
              <w:t>Самостоятельная работа обучающихся Проработка учебной литературы[1.1] гл.3</w:t>
            </w:r>
          </w:p>
        </w:tc>
        <w:tc>
          <w:tcPr>
            <w:tcW w:w="1418" w:type="dxa"/>
            <w:vAlign w:val="center"/>
          </w:tcPr>
          <w:p w14:paraId="324010A1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ECABB7D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287A3CC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8A3867A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18072C14" w14:textId="77777777" w:rsidTr="00DA139B">
        <w:trPr>
          <w:trHeight w:hRule="exact" w:val="423"/>
        </w:trPr>
        <w:tc>
          <w:tcPr>
            <w:tcW w:w="1809" w:type="dxa"/>
            <w:vMerge w:val="restart"/>
          </w:tcPr>
          <w:p w14:paraId="4F64B637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Тема 1.2 Средства измерений</w:t>
            </w:r>
          </w:p>
        </w:tc>
        <w:tc>
          <w:tcPr>
            <w:tcW w:w="7371" w:type="dxa"/>
          </w:tcPr>
          <w:p w14:paraId="65AF354B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0D9C6BDF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2F386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52748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0D98F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i/>
                <w:sz w:val="24"/>
                <w:szCs w:val="24"/>
              </w:rPr>
            </w:pPr>
          </w:p>
        </w:tc>
      </w:tr>
      <w:tr w:rsidR="00941D91" w:rsidRPr="00715C82" w14:paraId="13E5AC4B" w14:textId="77777777" w:rsidTr="00DA139B">
        <w:trPr>
          <w:trHeight w:hRule="exact" w:val="712"/>
        </w:trPr>
        <w:tc>
          <w:tcPr>
            <w:tcW w:w="1809" w:type="dxa"/>
            <w:vMerge/>
          </w:tcPr>
          <w:p w14:paraId="6632A8AC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407DAB2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Классификация средств измерений. Метрологические характеристики средств измерений. Погрешности средств измерений. Поверочные схемы </w:t>
            </w:r>
          </w:p>
        </w:tc>
        <w:tc>
          <w:tcPr>
            <w:tcW w:w="1418" w:type="dxa"/>
            <w:vAlign w:val="center"/>
          </w:tcPr>
          <w:p w14:paraId="301C84E9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123B4E3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1DF44ED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64177B" w14:textId="77777777" w:rsidR="00FD4C33" w:rsidRPr="00715C82" w:rsidRDefault="001261BC" w:rsidP="001261BC">
            <w:pPr>
              <w:pStyle w:val="4"/>
              <w:shd w:val="clear" w:color="auto" w:fill="auto"/>
              <w:spacing w:before="0" w:line="202" w:lineRule="exact"/>
              <w:ind w:left="-108"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1</w:t>
            </w:r>
          </w:p>
        </w:tc>
      </w:tr>
      <w:tr w:rsidR="00941D91" w:rsidRPr="00715C82" w14:paraId="6DA8A823" w14:textId="77777777" w:rsidTr="00DA139B">
        <w:trPr>
          <w:trHeight w:hRule="exact" w:val="425"/>
        </w:trPr>
        <w:tc>
          <w:tcPr>
            <w:tcW w:w="1809" w:type="dxa"/>
            <w:vMerge/>
          </w:tcPr>
          <w:p w14:paraId="6D0F6E38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0404444C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Эталоны. Виды, назначения, свойства. Национальные и международные эталоны </w:t>
            </w:r>
          </w:p>
        </w:tc>
        <w:tc>
          <w:tcPr>
            <w:tcW w:w="1418" w:type="dxa"/>
            <w:vAlign w:val="center"/>
          </w:tcPr>
          <w:p w14:paraId="32BCC518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EE1E703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6827E6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CF52CF" w14:textId="77777777" w:rsidR="00FD4C33" w:rsidRPr="00715C82" w:rsidRDefault="001261BC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</w:tr>
      <w:tr w:rsidR="00941D91" w:rsidRPr="00715C82" w14:paraId="16A16355" w14:textId="77777777" w:rsidTr="00DA139B">
        <w:trPr>
          <w:trHeight w:hRule="exact" w:val="853"/>
        </w:trPr>
        <w:tc>
          <w:tcPr>
            <w:tcW w:w="1809" w:type="dxa"/>
            <w:vMerge/>
          </w:tcPr>
          <w:p w14:paraId="7A4737DA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936B131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Поверка и калибровка средств измерений. Сферы распространения государственного метрологического контроля. Система калибровки средств измерений ОАО РЖД </w:t>
            </w:r>
          </w:p>
        </w:tc>
        <w:tc>
          <w:tcPr>
            <w:tcW w:w="1418" w:type="dxa"/>
            <w:vAlign w:val="center"/>
          </w:tcPr>
          <w:p w14:paraId="6238562D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64EF116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83B2AF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6AA750" w14:textId="77777777" w:rsidR="00FD4C33" w:rsidRPr="00715C82" w:rsidRDefault="001261BC" w:rsidP="001261BC">
            <w:pPr>
              <w:pStyle w:val="4"/>
              <w:shd w:val="clear" w:color="auto" w:fill="auto"/>
              <w:spacing w:before="0" w:line="202" w:lineRule="exact"/>
              <w:ind w:left="-108"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</w:tr>
      <w:tr w:rsidR="00941D91" w:rsidRPr="00715C82" w14:paraId="4A71CF5E" w14:textId="77777777" w:rsidTr="00DA139B">
        <w:trPr>
          <w:trHeight w:hRule="exact" w:val="412"/>
        </w:trPr>
        <w:tc>
          <w:tcPr>
            <w:tcW w:w="1809" w:type="dxa"/>
            <w:vMerge/>
          </w:tcPr>
          <w:p w14:paraId="486C815B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5AB5E5C" w14:textId="77777777" w:rsidR="00FD4C33" w:rsidRPr="00DA139B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A139B">
              <w:rPr>
                <w:rStyle w:val="11pt"/>
                <w:b/>
                <w:i w:val="0"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  <w:vAlign w:val="center"/>
          </w:tcPr>
          <w:p w14:paraId="1A4FA692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CB5FCE3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6CB3861A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E2C742E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660459A8" w14:textId="77777777" w:rsidTr="00DA139B">
        <w:trPr>
          <w:trHeight w:hRule="exact" w:val="575"/>
        </w:trPr>
        <w:tc>
          <w:tcPr>
            <w:tcW w:w="1809" w:type="dxa"/>
            <w:vMerge/>
          </w:tcPr>
          <w:p w14:paraId="0B2D2E01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5F4AA292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 xml:space="preserve">Практическое занятие 1 Определение погрешности измерительного прибора. </w:t>
            </w:r>
          </w:p>
        </w:tc>
        <w:tc>
          <w:tcPr>
            <w:tcW w:w="1418" w:type="dxa"/>
            <w:vAlign w:val="center"/>
          </w:tcPr>
          <w:p w14:paraId="4D4B9C72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BDA059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BD557E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859079" w14:textId="77777777" w:rsidR="00FD4C33" w:rsidRPr="00715C82" w:rsidRDefault="001261BC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3</w:t>
            </w:r>
          </w:p>
        </w:tc>
      </w:tr>
      <w:tr w:rsidR="00941D91" w:rsidRPr="00715C82" w14:paraId="7F1FA270" w14:textId="77777777" w:rsidTr="00DA139B">
        <w:trPr>
          <w:trHeight w:hRule="exact" w:val="992"/>
        </w:trPr>
        <w:tc>
          <w:tcPr>
            <w:tcW w:w="1809" w:type="dxa"/>
            <w:vMerge/>
          </w:tcPr>
          <w:p w14:paraId="4FF06ADB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554031D1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Самостоятельная работа обучающихся</w:t>
            </w:r>
          </w:p>
          <w:p w14:paraId="1AC40C19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Проработка учебной литературы[1.1] гл.3</w:t>
            </w:r>
          </w:p>
          <w:p w14:paraId="6E10E782" w14:textId="77777777" w:rsidR="00FD4C33" w:rsidRPr="00715C82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Подготовка реферата на тему «Международные эталоны»</w:t>
            </w:r>
          </w:p>
        </w:tc>
        <w:tc>
          <w:tcPr>
            <w:tcW w:w="1418" w:type="dxa"/>
            <w:vAlign w:val="center"/>
          </w:tcPr>
          <w:p w14:paraId="198E4A8F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CF0BD2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5C052FC9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1134" w:type="dxa"/>
          </w:tcPr>
          <w:p w14:paraId="4E070A3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45EDD692" w14:textId="77777777" w:rsidTr="00DA139B">
        <w:trPr>
          <w:trHeight w:hRule="exact" w:val="403"/>
        </w:trPr>
        <w:tc>
          <w:tcPr>
            <w:tcW w:w="1809" w:type="dxa"/>
            <w:vMerge w:val="restart"/>
          </w:tcPr>
          <w:p w14:paraId="7BA7A74F" w14:textId="77777777" w:rsidR="00FD4C33" w:rsidRPr="00715C82" w:rsidRDefault="00FD4C33" w:rsidP="00C410CD">
            <w:pPr>
              <w:pStyle w:val="4"/>
              <w:shd w:val="clear" w:color="auto" w:fill="auto"/>
              <w:spacing w:before="0" w:line="202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lastRenderedPageBreak/>
              <w:t>Тема 1.3</w:t>
            </w:r>
          </w:p>
          <w:p w14:paraId="69CA6F04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Style w:val="11pt0"/>
                <w:b w:val="0"/>
                <w:color w:val="auto"/>
                <w:sz w:val="24"/>
                <w:szCs w:val="24"/>
              </w:rPr>
              <w:t>Государственная метрологическая служба</w:t>
            </w:r>
          </w:p>
          <w:p w14:paraId="1611ED42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  <w:p w14:paraId="48C7B9AB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312AB3E8" w14:textId="77777777" w:rsidR="00FD4C33" w:rsidRPr="00DA139B" w:rsidRDefault="00FD4C33" w:rsidP="00C410CD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rStyle w:val="11pt"/>
                <w:b/>
                <w:bCs/>
                <w:i w:val="0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4E449C81" w14:textId="77777777" w:rsidR="00FD4C33" w:rsidRPr="00715C82" w:rsidRDefault="00FD4C33" w:rsidP="001261BC">
            <w:pPr>
              <w:pStyle w:val="a6"/>
              <w:shd w:val="clear" w:color="auto" w:fill="auto"/>
              <w:spacing w:before="0" w:line="240" w:lineRule="auto"/>
              <w:ind w:firstLine="0"/>
              <w:rPr>
                <w:rStyle w:val="11pt"/>
                <w:bCs/>
                <w:i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3934D6C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3B2183CA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14:paraId="0FC9A5E4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1480CBB6" w14:textId="77777777" w:rsidTr="00DA139B">
        <w:trPr>
          <w:trHeight w:hRule="exact" w:val="879"/>
        </w:trPr>
        <w:tc>
          <w:tcPr>
            <w:tcW w:w="1809" w:type="dxa"/>
            <w:vMerge/>
          </w:tcPr>
          <w:p w14:paraId="504D8876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49790683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 xml:space="preserve">Структура государственной метрологической службы. </w:t>
            </w: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Государственный метрологический контроль и надзор. Закон РФ «Об обеспечении единства измерений». </w:t>
            </w:r>
          </w:p>
          <w:p w14:paraId="42FB9BCB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b w:val="0"/>
                <w:sz w:val="24"/>
                <w:szCs w:val="24"/>
              </w:rPr>
            </w:pPr>
          </w:p>
          <w:p w14:paraId="49948A2B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14:paraId="62858223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14:paraId="36DE75D9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14:paraId="0F5BC659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  <w:p w14:paraId="4ED506DE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D7557E0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9B9156C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4C77C36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299000F0" w14:textId="77777777" w:rsidR="00FD4C33" w:rsidRPr="00715C82" w:rsidRDefault="001261BC" w:rsidP="001261BC">
            <w:pPr>
              <w:ind w:lef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1</w:t>
            </w:r>
          </w:p>
        </w:tc>
      </w:tr>
      <w:tr w:rsidR="00941D91" w:rsidRPr="00715C82" w14:paraId="1A298671" w14:textId="77777777" w:rsidTr="00DA139B">
        <w:trPr>
          <w:trHeight w:hRule="exact" w:val="745"/>
        </w:trPr>
        <w:tc>
          <w:tcPr>
            <w:tcW w:w="1809" w:type="dxa"/>
            <w:vMerge/>
          </w:tcPr>
          <w:p w14:paraId="2C13B466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0AFC7823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Метрологическое обеспечение на железнодорожном транспорте. Метрологическая служба в ОАО </w:t>
            </w:r>
            <w:r w:rsidR="00571D81" w:rsidRPr="00715C82">
              <w:rPr>
                <w:rStyle w:val="11pt2"/>
                <w:color w:val="auto"/>
                <w:sz w:val="24"/>
                <w:szCs w:val="24"/>
              </w:rPr>
              <w:t>Р</w:t>
            </w:r>
            <w:r w:rsidRPr="00715C82">
              <w:rPr>
                <w:rStyle w:val="11pt2"/>
                <w:color w:val="auto"/>
                <w:sz w:val="24"/>
                <w:szCs w:val="24"/>
              </w:rPr>
              <w:t>ЖД</w:t>
            </w: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2998A58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75D0B37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37840E21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01ED6F6" w14:textId="77777777" w:rsidR="00FD4C33" w:rsidRPr="00715C82" w:rsidRDefault="001261BC" w:rsidP="001261BC">
            <w:pPr>
              <w:ind w:lef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2</w:t>
            </w:r>
          </w:p>
        </w:tc>
      </w:tr>
      <w:tr w:rsidR="00941D91" w:rsidRPr="00715C82" w14:paraId="52178211" w14:textId="77777777" w:rsidTr="00DA139B">
        <w:trPr>
          <w:trHeight w:hRule="exact" w:val="750"/>
        </w:trPr>
        <w:tc>
          <w:tcPr>
            <w:tcW w:w="1809" w:type="dxa"/>
            <w:vMerge/>
          </w:tcPr>
          <w:p w14:paraId="4617662E" w14:textId="77777777" w:rsidR="00FD4C33" w:rsidRPr="00715C82" w:rsidRDefault="00FD4C33" w:rsidP="00C410CD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371" w:type="dxa"/>
          </w:tcPr>
          <w:p w14:paraId="0AB7D758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литературы[1.1] гл.3</w:t>
            </w:r>
          </w:p>
        </w:tc>
        <w:tc>
          <w:tcPr>
            <w:tcW w:w="1418" w:type="dxa"/>
            <w:vAlign w:val="center"/>
          </w:tcPr>
          <w:p w14:paraId="49CCFC45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F6D0D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32B67F8E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1134" w:type="dxa"/>
          </w:tcPr>
          <w:p w14:paraId="1E482DF3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581CC86A" w14:textId="77777777" w:rsidTr="00DA139B">
        <w:trPr>
          <w:trHeight w:hRule="exact" w:val="451"/>
        </w:trPr>
        <w:tc>
          <w:tcPr>
            <w:tcW w:w="9180" w:type="dxa"/>
            <w:gridSpan w:val="2"/>
            <w:vAlign w:val="center"/>
          </w:tcPr>
          <w:p w14:paraId="6AE5A841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left="140"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Раздел 2. Стандартизация</w:t>
            </w:r>
          </w:p>
        </w:tc>
        <w:tc>
          <w:tcPr>
            <w:tcW w:w="1418" w:type="dxa"/>
            <w:vAlign w:val="center"/>
          </w:tcPr>
          <w:p w14:paraId="0774BCE7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14:paraId="247FA3FD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4FC2F1F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14:paraId="04CA188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5584AC15" w14:textId="77777777" w:rsidTr="00DA139B">
        <w:trPr>
          <w:trHeight w:hRule="exact" w:val="429"/>
        </w:trPr>
        <w:tc>
          <w:tcPr>
            <w:tcW w:w="1809" w:type="dxa"/>
            <w:vMerge w:val="restart"/>
          </w:tcPr>
          <w:p w14:paraId="634179A0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b w:val="0"/>
                <w:color w:val="auto"/>
                <w:sz w:val="24"/>
                <w:szCs w:val="24"/>
              </w:rPr>
              <w:t>Тема 2.1. Система стандартизации</w:t>
            </w:r>
          </w:p>
          <w:p w14:paraId="61E3D746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  <w:p w14:paraId="7CC684B3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  <w:p w14:paraId="66DDB2EC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  <w:p w14:paraId="6225F727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58770D4" w14:textId="77777777" w:rsidR="00FD4C33" w:rsidRPr="00DA139B" w:rsidRDefault="00FD4C33" w:rsidP="00C410CD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180050CE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5F28B5DE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37D5E6F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14:paraId="240B0327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23C660B9" w14:textId="77777777" w:rsidTr="00DA139B">
        <w:trPr>
          <w:trHeight w:hRule="exact" w:val="846"/>
        </w:trPr>
        <w:tc>
          <w:tcPr>
            <w:tcW w:w="1809" w:type="dxa"/>
            <w:vMerge/>
          </w:tcPr>
          <w:p w14:paraId="5DCA9551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FCF2FA6" w14:textId="77777777" w:rsidR="00FD4C33" w:rsidRPr="00715C82" w:rsidRDefault="00FD4C33" w:rsidP="001261B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Цели, принципы, функции и задачи стандартизации. Национальная, региональная и международная стандартизация. </w:t>
            </w:r>
          </w:p>
        </w:tc>
        <w:tc>
          <w:tcPr>
            <w:tcW w:w="1418" w:type="dxa"/>
            <w:vAlign w:val="center"/>
          </w:tcPr>
          <w:p w14:paraId="0A63CA60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  <w:p w14:paraId="31577AE6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12A1F9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59DC8DD2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D398C40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1</w:t>
            </w:r>
          </w:p>
        </w:tc>
      </w:tr>
      <w:tr w:rsidR="00941D91" w:rsidRPr="00715C82" w14:paraId="029E534E" w14:textId="77777777" w:rsidTr="00DA139B">
        <w:trPr>
          <w:trHeight w:hRule="exact" w:val="844"/>
        </w:trPr>
        <w:tc>
          <w:tcPr>
            <w:tcW w:w="1809" w:type="dxa"/>
            <w:vMerge/>
          </w:tcPr>
          <w:p w14:paraId="0C795B39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26AD4E29" w14:textId="77777777" w:rsidR="00FD4C33" w:rsidRPr="00715C82" w:rsidRDefault="00FD4C33" w:rsidP="001261BC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Нормативные документы по стандартизации. Понятие стандарта. Технический регламент, правила, нормы. Национальные и межгосударственные стандарты. Технические условия </w:t>
            </w:r>
          </w:p>
        </w:tc>
        <w:tc>
          <w:tcPr>
            <w:tcW w:w="1418" w:type="dxa"/>
            <w:vAlign w:val="center"/>
          </w:tcPr>
          <w:p w14:paraId="619C3410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0863A5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78798827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9692ADD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715C82">
              <w:rPr>
                <w:b w:val="0"/>
                <w:bCs w:val="0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941D91" w:rsidRPr="00715C82" w14:paraId="0FA21E6C" w14:textId="77777777" w:rsidTr="00DA139B">
        <w:trPr>
          <w:trHeight w:hRule="exact" w:val="856"/>
        </w:trPr>
        <w:tc>
          <w:tcPr>
            <w:tcW w:w="1809" w:type="dxa"/>
            <w:vMerge/>
          </w:tcPr>
          <w:p w14:paraId="0EEE83D9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F44CB43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Порядок разработки и утверждения национальных стандартов. Целесообразность разработки стандартов. Экспертиза национальных стандартов </w:t>
            </w:r>
          </w:p>
        </w:tc>
        <w:tc>
          <w:tcPr>
            <w:tcW w:w="1418" w:type="dxa"/>
            <w:vAlign w:val="center"/>
          </w:tcPr>
          <w:p w14:paraId="3D36B95C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771C72D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2F2F17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D27818F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</w:tr>
      <w:tr w:rsidR="00941D91" w:rsidRPr="00715C82" w14:paraId="79E10714" w14:textId="77777777" w:rsidTr="00DA139B">
        <w:trPr>
          <w:trHeight w:hRule="exact" w:val="837"/>
        </w:trPr>
        <w:tc>
          <w:tcPr>
            <w:tcW w:w="1809" w:type="dxa"/>
            <w:vMerge/>
          </w:tcPr>
          <w:p w14:paraId="5975D60C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8A168C6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Международные организации по стандартизации. Международная электротехническая комиссия (МЭК). Стандартизация за рубежом </w:t>
            </w:r>
          </w:p>
        </w:tc>
        <w:tc>
          <w:tcPr>
            <w:tcW w:w="1418" w:type="dxa"/>
            <w:vAlign w:val="center"/>
          </w:tcPr>
          <w:p w14:paraId="033D2250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5B5A1B3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2AD424F8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279B09D9" w14:textId="77777777" w:rsidR="00F01448" w:rsidRPr="00715C82" w:rsidRDefault="001261BC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rStyle w:val="85pt"/>
                <w:color w:val="auto"/>
                <w:sz w:val="24"/>
                <w:szCs w:val="24"/>
              </w:rPr>
            </w:pPr>
            <w:r w:rsidRPr="00715C82">
              <w:rPr>
                <w:rStyle w:val="85pt"/>
                <w:color w:val="auto"/>
                <w:sz w:val="24"/>
                <w:szCs w:val="24"/>
              </w:rPr>
              <w:t>2</w:t>
            </w:r>
          </w:p>
          <w:p w14:paraId="01D595D0" w14:textId="77777777" w:rsidR="00F01448" w:rsidRPr="00715C82" w:rsidRDefault="00F01448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b w:val="0"/>
                <w:sz w:val="24"/>
                <w:szCs w:val="24"/>
              </w:rPr>
            </w:pPr>
          </w:p>
        </w:tc>
      </w:tr>
      <w:tr w:rsidR="00941D91" w:rsidRPr="00715C82" w14:paraId="04806A91" w14:textId="77777777" w:rsidTr="00DA139B">
        <w:trPr>
          <w:trHeight w:hRule="exact" w:val="341"/>
        </w:trPr>
        <w:tc>
          <w:tcPr>
            <w:tcW w:w="1809" w:type="dxa"/>
            <w:vMerge/>
          </w:tcPr>
          <w:p w14:paraId="48D98526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BD5EF86" w14:textId="77777777" w:rsidR="009904F5" w:rsidRPr="00DA139B" w:rsidRDefault="009904F5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  <w:vMerge w:val="restart"/>
            <w:vAlign w:val="center"/>
          </w:tcPr>
          <w:p w14:paraId="3952D706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</w:p>
          <w:p w14:paraId="3A0FD7DF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</w:p>
          <w:p w14:paraId="0CD965EC" w14:textId="77777777" w:rsidR="009904F5" w:rsidRPr="00715C82" w:rsidRDefault="009904F5" w:rsidP="001261BC">
            <w:pPr>
              <w:pStyle w:val="4"/>
              <w:spacing w:line="192" w:lineRule="exact"/>
              <w:ind w:left="12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0B27D565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1232422F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21CB49" w14:textId="77777777" w:rsidR="009904F5" w:rsidRPr="00715C82" w:rsidRDefault="001261BC" w:rsidP="001261BC">
            <w:pPr>
              <w:pStyle w:val="4"/>
              <w:shd w:val="clear" w:color="auto" w:fill="auto"/>
              <w:spacing w:before="0" w:line="240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2</w:t>
            </w:r>
          </w:p>
        </w:tc>
      </w:tr>
      <w:tr w:rsidR="00941D91" w:rsidRPr="00715C82" w14:paraId="69EE24B5" w14:textId="77777777" w:rsidTr="00DA139B">
        <w:trPr>
          <w:trHeight w:hRule="exact" w:val="525"/>
        </w:trPr>
        <w:tc>
          <w:tcPr>
            <w:tcW w:w="1809" w:type="dxa"/>
            <w:vMerge/>
          </w:tcPr>
          <w:p w14:paraId="4D84F53F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0C1510D" w14:textId="77777777" w:rsidR="009904F5" w:rsidRPr="00715C82" w:rsidRDefault="009904F5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Практическое занятие 2 Структура нормативного документа </w:t>
            </w:r>
          </w:p>
        </w:tc>
        <w:tc>
          <w:tcPr>
            <w:tcW w:w="1418" w:type="dxa"/>
            <w:vMerge/>
            <w:vAlign w:val="center"/>
          </w:tcPr>
          <w:p w14:paraId="134F0710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left="120"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9CEB226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vAlign w:val="center"/>
          </w:tcPr>
          <w:p w14:paraId="69955021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202FEEF0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717CA291" w14:textId="77777777" w:rsidTr="00DA139B">
        <w:trPr>
          <w:trHeight w:hRule="exact" w:val="617"/>
        </w:trPr>
        <w:tc>
          <w:tcPr>
            <w:tcW w:w="1809" w:type="dxa"/>
            <w:vMerge/>
          </w:tcPr>
          <w:p w14:paraId="70032472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439A0A72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[1.1] гл.2</w:t>
            </w:r>
          </w:p>
        </w:tc>
        <w:tc>
          <w:tcPr>
            <w:tcW w:w="1418" w:type="dxa"/>
            <w:vAlign w:val="center"/>
          </w:tcPr>
          <w:p w14:paraId="078F99F3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B11AD49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0319139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</w:tcPr>
          <w:p w14:paraId="689D3163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06357EB8" w14:textId="77777777" w:rsidTr="00DA139B">
        <w:trPr>
          <w:trHeight w:hRule="exact" w:val="438"/>
        </w:trPr>
        <w:tc>
          <w:tcPr>
            <w:tcW w:w="1809" w:type="dxa"/>
            <w:vMerge w:val="restart"/>
          </w:tcPr>
          <w:p w14:paraId="55757B54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b w:val="0"/>
                <w:color w:val="auto"/>
                <w:sz w:val="24"/>
                <w:szCs w:val="24"/>
              </w:rPr>
              <w:t>Тема 2.2. Методы стандартизации</w:t>
            </w:r>
          </w:p>
          <w:p w14:paraId="170919AA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  <w:p w14:paraId="532A418F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721EAA3" w14:textId="77777777" w:rsidR="009904F5" w:rsidRPr="00DA139B" w:rsidRDefault="009904F5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vMerge w:val="restart"/>
            <w:vAlign w:val="center"/>
          </w:tcPr>
          <w:p w14:paraId="0B3320F9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14:paraId="438494F2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052F35C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94EFC65" w14:textId="77777777" w:rsidR="009904F5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2</w:t>
            </w:r>
          </w:p>
        </w:tc>
      </w:tr>
      <w:tr w:rsidR="00941D91" w:rsidRPr="00715C82" w14:paraId="0473BB83" w14:textId="77777777" w:rsidTr="00DA139B">
        <w:trPr>
          <w:trHeight w:hRule="exact" w:val="830"/>
        </w:trPr>
        <w:tc>
          <w:tcPr>
            <w:tcW w:w="1809" w:type="dxa"/>
            <w:vMerge/>
          </w:tcPr>
          <w:p w14:paraId="4D4B0C05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318F7FA" w14:textId="77777777" w:rsidR="009904F5" w:rsidRPr="00715C82" w:rsidRDefault="009904F5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Методы стандартизации. Систематизация, селекция, типизация, симплификация, оптимизация, параметрическая стандартизация, комплексная и опережающая стандартизация </w:t>
            </w:r>
          </w:p>
        </w:tc>
        <w:tc>
          <w:tcPr>
            <w:tcW w:w="1418" w:type="dxa"/>
            <w:vMerge/>
            <w:vAlign w:val="center"/>
          </w:tcPr>
          <w:p w14:paraId="7FEE1BB1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CA94863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</w:tcPr>
          <w:p w14:paraId="354AFE2B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</w:tcPr>
          <w:p w14:paraId="1905895F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4EA8B140" w14:textId="77777777" w:rsidTr="00DA139B">
        <w:trPr>
          <w:trHeight w:hRule="exact" w:val="425"/>
        </w:trPr>
        <w:tc>
          <w:tcPr>
            <w:tcW w:w="1809" w:type="dxa"/>
            <w:vMerge/>
          </w:tcPr>
          <w:p w14:paraId="66ED3454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4FD6D02" w14:textId="77777777" w:rsidR="009904F5" w:rsidRPr="00DA139B" w:rsidRDefault="009904F5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  <w:vMerge w:val="restart"/>
            <w:vAlign w:val="center"/>
          </w:tcPr>
          <w:p w14:paraId="794BAE2E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7660D59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1418" w:type="dxa"/>
            <w:vMerge w:val="restart"/>
          </w:tcPr>
          <w:p w14:paraId="511B0C3D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5B15222" w14:textId="77777777" w:rsidR="009904F5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2</w:t>
            </w:r>
          </w:p>
        </w:tc>
      </w:tr>
      <w:tr w:rsidR="00941D91" w:rsidRPr="00715C82" w14:paraId="026A1DA8" w14:textId="77777777" w:rsidTr="00DA139B">
        <w:trPr>
          <w:trHeight w:hRule="exact" w:val="417"/>
        </w:trPr>
        <w:tc>
          <w:tcPr>
            <w:tcW w:w="1809" w:type="dxa"/>
            <w:vMerge/>
          </w:tcPr>
          <w:p w14:paraId="38A4C85B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24A71850" w14:textId="77777777" w:rsidR="009904F5" w:rsidRPr="00715C82" w:rsidRDefault="009904F5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Практическое занятие 3 Выбор рядов предпочтительных чисел </w:t>
            </w:r>
          </w:p>
        </w:tc>
        <w:tc>
          <w:tcPr>
            <w:tcW w:w="1418" w:type="dxa"/>
            <w:vMerge/>
            <w:vAlign w:val="center"/>
          </w:tcPr>
          <w:p w14:paraId="395C72F4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AB2D5D4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vAlign w:val="center"/>
          </w:tcPr>
          <w:p w14:paraId="29C20207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12D4A27C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70CC5B15" w14:textId="77777777" w:rsidTr="00DA139B">
        <w:trPr>
          <w:trHeight w:hRule="exact" w:val="423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14:paraId="3C0068C2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76BFB331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[1.1] гл.2</w:t>
            </w:r>
          </w:p>
        </w:tc>
        <w:tc>
          <w:tcPr>
            <w:tcW w:w="1418" w:type="dxa"/>
            <w:vAlign w:val="center"/>
          </w:tcPr>
          <w:p w14:paraId="334A520B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3A318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648C1250" w14:textId="77777777" w:rsidR="00FD4C33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1134" w:type="dxa"/>
          </w:tcPr>
          <w:p w14:paraId="6CA77F52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18BC29E6" w14:textId="77777777" w:rsidTr="00DA139B">
        <w:trPr>
          <w:trHeight w:hRule="exact" w:val="435"/>
        </w:trPr>
        <w:tc>
          <w:tcPr>
            <w:tcW w:w="18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CF1CDA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b w:val="0"/>
                <w:color w:val="auto"/>
                <w:sz w:val="24"/>
                <w:szCs w:val="24"/>
              </w:rPr>
              <w:t>Тема 2.3. Межотраслевые системы стандартов</w:t>
            </w:r>
          </w:p>
        </w:tc>
        <w:tc>
          <w:tcPr>
            <w:tcW w:w="7371" w:type="dxa"/>
          </w:tcPr>
          <w:p w14:paraId="2692CA83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686FCC0B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3F3B4A3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765A79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DBCFB4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04032CCD" w14:textId="77777777" w:rsidTr="00DA139B">
        <w:trPr>
          <w:trHeight w:hRule="exact" w:val="717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A019A0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A03C406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Межотраслевые системы стандартов. Системы ЕСКД, ЕСТД, ЕСТ11П, ССБТ </w:t>
            </w:r>
          </w:p>
        </w:tc>
        <w:tc>
          <w:tcPr>
            <w:tcW w:w="1418" w:type="dxa"/>
            <w:vAlign w:val="center"/>
          </w:tcPr>
          <w:p w14:paraId="2D83FD29" w14:textId="77777777" w:rsidR="00FD4C33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B93E5B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3E04C7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EE22070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2</w:t>
            </w:r>
          </w:p>
        </w:tc>
      </w:tr>
      <w:tr w:rsidR="00941D91" w:rsidRPr="00715C82" w14:paraId="0A7A67DC" w14:textId="77777777" w:rsidTr="00DA139B">
        <w:trPr>
          <w:trHeight w:hRule="exact" w:val="855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8DA6C39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E767F94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Единая система допусков и посадок ЕСДП. Ряды допусков. Выбор посадок. Определение предельных отклонений на чертежах </w:t>
            </w:r>
          </w:p>
        </w:tc>
        <w:tc>
          <w:tcPr>
            <w:tcW w:w="1418" w:type="dxa"/>
            <w:vAlign w:val="center"/>
          </w:tcPr>
          <w:p w14:paraId="6309256F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0EDF6E7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7425E51D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CD38AA2" w14:textId="77777777" w:rsidR="00FD4C33" w:rsidRPr="00715C82" w:rsidRDefault="00FD4C33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</w:p>
        </w:tc>
      </w:tr>
      <w:tr w:rsidR="00941D91" w:rsidRPr="00715C82" w14:paraId="0B801A7B" w14:textId="77777777" w:rsidTr="00DA139B">
        <w:trPr>
          <w:trHeight w:hRule="exact" w:val="424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EF11E8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328EA07D" w14:textId="77777777" w:rsidR="009904F5" w:rsidRPr="00DA139B" w:rsidRDefault="009904F5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  <w:vMerge w:val="restart"/>
            <w:vAlign w:val="center"/>
          </w:tcPr>
          <w:p w14:paraId="24AF9F86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0878F6E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vMerge w:val="restart"/>
          </w:tcPr>
          <w:p w14:paraId="6B9627D4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 w:val="restart"/>
          </w:tcPr>
          <w:p w14:paraId="7A82EB0C" w14:textId="77777777" w:rsidR="009904F5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3</w:t>
            </w:r>
          </w:p>
        </w:tc>
      </w:tr>
      <w:tr w:rsidR="00941D91" w:rsidRPr="00715C82" w14:paraId="5206CDC6" w14:textId="77777777" w:rsidTr="00DA139B">
        <w:trPr>
          <w:trHeight w:hRule="exact" w:val="414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84A28C" w14:textId="77777777" w:rsidR="009904F5" w:rsidRPr="00715C82" w:rsidRDefault="009904F5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175CA1BD" w14:textId="77777777" w:rsidR="009904F5" w:rsidRPr="00715C82" w:rsidRDefault="009904F5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Практическое занятие 4 Правила оформления текстовых документов </w:t>
            </w:r>
          </w:p>
        </w:tc>
        <w:tc>
          <w:tcPr>
            <w:tcW w:w="1418" w:type="dxa"/>
            <w:vMerge/>
            <w:vAlign w:val="center"/>
          </w:tcPr>
          <w:p w14:paraId="57B59112" w14:textId="77777777" w:rsidR="009904F5" w:rsidRPr="00715C82" w:rsidRDefault="009904F5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6B8B4F54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vAlign w:val="center"/>
          </w:tcPr>
          <w:p w14:paraId="5A6F4A04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Merge/>
            <w:vAlign w:val="center"/>
          </w:tcPr>
          <w:p w14:paraId="7A776912" w14:textId="77777777" w:rsidR="009904F5" w:rsidRPr="00715C82" w:rsidRDefault="009904F5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75182B86" w14:textId="77777777" w:rsidTr="00DA139B">
        <w:trPr>
          <w:trHeight w:hRule="exact" w:val="435"/>
        </w:trPr>
        <w:tc>
          <w:tcPr>
            <w:tcW w:w="18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11170B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CADF357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Самостоятельная работа обучающихся Проработка учебной литературы [1.1] гл.2</w:t>
            </w:r>
          </w:p>
        </w:tc>
        <w:tc>
          <w:tcPr>
            <w:tcW w:w="1418" w:type="dxa"/>
            <w:vAlign w:val="center"/>
          </w:tcPr>
          <w:p w14:paraId="285D0B20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809F2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25662416" w14:textId="77777777" w:rsidR="00FD4C33" w:rsidRPr="00715C82" w:rsidRDefault="001A6A2F" w:rsidP="001261BC">
            <w:pPr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15C82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1134" w:type="dxa"/>
          </w:tcPr>
          <w:p w14:paraId="5A832B12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7B4AB005" w14:textId="77777777" w:rsidTr="00DA139B">
        <w:trPr>
          <w:trHeight w:hRule="exact" w:val="434"/>
        </w:trPr>
        <w:tc>
          <w:tcPr>
            <w:tcW w:w="9180" w:type="dxa"/>
            <w:gridSpan w:val="2"/>
            <w:tcBorders>
              <w:top w:val="single" w:sz="4" w:space="0" w:color="auto"/>
            </w:tcBorders>
            <w:vAlign w:val="center"/>
          </w:tcPr>
          <w:p w14:paraId="3B4AB9A7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Раздел 3. Сертификация</w:t>
            </w:r>
          </w:p>
        </w:tc>
        <w:tc>
          <w:tcPr>
            <w:tcW w:w="1418" w:type="dxa"/>
            <w:vAlign w:val="center"/>
          </w:tcPr>
          <w:p w14:paraId="3CC10CD1" w14:textId="77777777" w:rsidR="009503A1" w:rsidRPr="00715C82" w:rsidRDefault="009503A1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</w:p>
          <w:p w14:paraId="55157CE6" w14:textId="77777777" w:rsidR="009503A1" w:rsidRPr="00715C82" w:rsidRDefault="009503A1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  <w:r w:rsidRPr="00715C82">
              <w:rPr>
                <w:b w:val="0"/>
                <w:sz w:val="24"/>
                <w:szCs w:val="24"/>
                <w:lang w:val="en-US"/>
              </w:rPr>
              <w:t>8</w:t>
            </w:r>
          </w:p>
          <w:p w14:paraId="34656EA1" w14:textId="77777777" w:rsidR="009503A1" w:rsidRPr="00715C82" w:rsidRDefault="009503A1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251DF9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09FC9508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9EE053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6627C828" w14:textId="77777777" w:rsidTr="00DA139B">
        <w:trPr>
          <w:trHeight w:hRule="exact" w:val="420"/>
        </w:trPr>
        <w:tc>
          <w:tcPr>
            <w:tcW w:w="1809" w:type="dxa"/>
            <w:vMerge w:val="restart"/>
          </w:tcPr>
          <w:p w14:paraId="7B4FB3FD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b w:val="0"/>
                <w:color w:val="auto"/>
                <w:sz w:val="24"/>
                <w:szCs w:val="24"/>
              </w:rPr>
              <w:t>Тема 3.1. Сертификация продукции</w:t>
            </w:r>
          </w:p>
        </w:tc>
        <w:tc>
          <w:tcPr>
            <w:tcW w:w="7371" w:type="dxa"/>
          </w:tcPr>
          <w:p w14:paraId="3BB8DAA2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Align w:val="center"/>
          </w:tcPr>
          <w:p w14:paraId="3DA85E15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7F2E0E50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24E8063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14:paraId="7443BFF3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22C4081B" w14:textId="77777777" w:rsidTr="00DA139B">
        <w:trPr>
          <w:trHeight w:hRule="exact" w:val="827"/>
        </w:trPr>
        <w:tc>
          <w:tcPr>
            <w:tcW w:w="1809" w:type="dxa"/>
            <w:vMerge/>
          </w:tcPr>
          <w:p w14:paraId="1F36A28A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0E065337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Сертификация продукции. Задачи и объекты сертификации. Виды сертификации. Законодательная база</w:t>
            </w:r>
            <w:r w:rsidR="00571D81" w:rsidRPr="00715C82">
              <w:rPr>
                <w:rStyle w:val="11pt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3B3189C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28C3D1EB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</w:tcPr>
          <w:p w14:paraId="7B58F584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ECFBE4B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2</w:t>
            </w:r>
          </w:p>
        </w:tc>
      </w:tr>
      <w:tr w:rsidR="00941D91" w:rsidRPr="00715C82" w14:paraId="30DB37BE" w14:textId="77777777" w:rsidTr="00DA139B">
        <w:trPr>
          <w:trHeight w:hRule="exact" w:val="839"/>
        </w:trPr>
        <w:tc>
          <w:tcPr>
            <w:tcW w:w="1809" w:type="dxa"/>
            <w:vMerge/>
          </w:tcPr>
          <w:p w14:paraId="5577CAE0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6FAECFC2" w14:textId="77777777" w:rsidR="00FD4C33" w:rsidRPr="00715C82" w:rsidRDefault="00FD4C33" w:rsidP="001261BC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 xml:space="preserve">Правила системы сертификации ПСС ФЖТ. Система обязательной и добровольной сертификации на железнодорожном транспорте </w:t>
            </w:r>
          </w:p>
        </w:tc>
        <w:tc>
          <w:tcPr>
            <w:tcW w:w="1418" w:type="dxa"/>
            <w:vAlign w:val="center"/>
          </w:tcPr>
          <w:p w14:paraId="20654442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 w:rsidRPr="00715C8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67F85856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3D61DC92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E579425" w14:textId="77777777" w:rsidR="00FD4C33" w:rsidRPr="00715C82" w:rsidRDefault="001261BC" w:rsidP="001261BC">
            <w:pPr>
              <w:pStyle w:val="4"/>
              <w:shd w:val="clear" w:color="auto" w:fill="auto"/>
              <w:spacing w:before="0" w:line="245" w:lineRule="exact"/>
              <w:ind w:left="-108" w:firstLine="0"/>
              <w:rPr>
                <w:b w:val="0"/>
              </w:rPr>
            </w:pPr>
            <w:r w:rsidRPr="00715C82">
              <w:rPr>
                <w:b w:val="0"/>
              </w:rPr>
              <w:t>1</w:t>
            </w:r>
          </w:p>
        </w:tc>
      </w:tr>
      <w:tr w:rsidR="00941D91" w:rsidRPr="00715C82" w14:paraId="02CB796F" w14:textId="77777777" w:rsidTr="00DA139B">
        <w:trPr>
          <w:trHeight w:hRule="exact" w:val="829"/>
        </w:trPr>
        <w:tc>
          <w:tcPr>
            <w:tcW w:w="1809" w:type="dxa"/>
            <w:vMerge/>
          </w:tcPr>
          <w:p w14:paraId="64F647DE" w14:textId="77777777" w:rsidR="00FD4C33" w:rsidRPr="00715C82" w:rsidRDefault="00FD4C33" w:rsidP="00C410CD">
            <w:pPr>
              <w:rPr>
                <w:rStyle w:val="11pt0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371" w:type="dxa"/>
          </w:tcPr>
          <w:p w14:paraId="572FF34D" w14:textId="77777777" w:rsidR="00FD4C33" w:rsidRPr="00DA139B" w:rsidRDefault="00FD4C33" w:rsidP="00C410CD">
            <w:pPr>
              <w:pStyle w:val="4"/>
              <w:shd w:val="clear" w:color="auto" w:fill="auto"/>
              <w:spacing w:before="0" w:line="250" w:lineRule="exact"/>
              <w:ind w:firstLine="0"/>
              <w:jc w:val="left"/>
              <w:rPr>
                <w:b w:val="0"/>
                <w:bCs w:val="0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14:paraId="6595C123" w14:textId="77777777" w:rsidR="00FD4C33" w:rsidRPr="00DA139B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</w:rPr>
            </w:pPr>
            <w:r w:rsidRPr="00DA139B">
              <w:rPr>
                <w:rStyle w:val="11pt0"/>
                <w:b/>
                <w:bCs/>
                <w:color w:val="auto"/>
                <w:sz w:val="24"/>
                <w:szCs w:val="24"/>
              </w:rPr>
              <w:t>Проработка учебной литературы [1.1] гл.4 Подготовка реферата на тему «Сертификация услуг по перевозке пассажиров»</w:t>
            </w:r>
          </w:p>
        </w:tc>
        <w:tc>
          <w:tcPr>
            <w:tcW w:w="1418" w:type="dxa"/>
            <w:vAlign w:val="center"/>
          </w:tcPr>
          <w:p w14:paraId="3D1F58B2" w14:textId="77777777" w:rsidR="00FD4C33" w:rsidRPr="00715C82" w:rsidRDefault="00FD4C33" w:rsidP="001261BC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9A7D9A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1FD16E17" w14:textId="77777777" w:rsidR="00FD4C33" w:rsidRPr="00715C82" w:rsidRDefault="00CE3D32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1134" w:type="dxa"/>
          </w:tcPr>
          <w:p w14:paraId="4079269F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14D877D7" w14:textId="77777777" w:rsidTr="00DA139B">
        <w:trPr>
          <w:trHeight w:hRule="exact" w:val="426"/>
        </w:trPr>
        <w:tc>
          <w:tcPr>
            <w:tcW w:w="9180" w:type="dxa"/>
            <w:gridSpan w:val="2"/>
            <w:tcBorders>
              <w:bottom w:val="single" w:sz="4" w:space="0" w:color="000000"/>
            </w:tcBorders>
            <w:vAlign w:val="center"/>
          </w:tcPr>
          <w:p w14:paraId="52FE385E" w14:textId="77777777" w:rsidR="00FD4C33" w:rsidRPr="00715C82" w:rsidRDefault="00FD4C33" w:rsidP="00C410CD">
            <w:pPr>
              <w:pStyle w:val="4"/>
              <w:shd w:val="clear" w:color="auto" w:fill="auto"/>
              <w:spacing w:before="0" w:line="220" w:lineRule="exact"/>
              <w:ind w:firstLine="0"/>
              <w:jc w:val="righ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</w:tcPr>
          <w:p w14:paraId="7DC54BF5" w14:textId="3D606279" w:rsidR="00FD4C33" w:rsidRPr="00715C82" w:rsidRDefault="00DA139B" w:rsidP="005A3EC5">
            <w:pPr>
              <w:pStyle w:val="4"/>
              <w:shd w:val="clear" w:color="auto" w:fill="auto"/>
              <w:spacing w:before="0" w:line="192" w:lineRule="exact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14:paraId="14FFF6BC" w14:textId="6CE27B2F" w:rsidR="00FD4C33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418" w:type="dxa"/>
          </w:tcPr>
          <w:p w14:paraId="3AA9402C" w14:textId="603EC329" w:rsidR="00FD4C33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1134" w:type="dxa"/>
          </w:tcPr>
          <w:p w14:paraId="0A0FA277" w14:textId="77777777" w:rsidR="00FD4C33" w:rsidRPr="00715C82" w:rsidRDefault="00FD4C33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A139B" w:rsidRPr="00715C82" w14:paraId="5C7F6637" w14:textId="77777777" w:rsidTr="002A2C07">
        <w:trPr>
          <w:trHeight w:hRule="exact" w:val="467"/>
        </w:trPr>
        <w:tc>
          <w:tcPr>
            <w:tcW w:w="9180" w:type="dxa"/>
            <w:gridSpan w:val="2"/>
            <w:tcBorders>
              <w:bottom w:val="single" w:sz="4" w:space="0" w:color="auto"/>
            </w:tcBorders>
          </w:tcPr>
          <w:p w14:paraId="2B00F587" w14:textId="2AF3C260" w:rsidR="00DA139B" w:rsidRPr="00715C82" w:rsidRDefault="00DA139B" w:rsidP="00C410CD">
            <w:pPr>
              <w:pStyle w:val="4"/>
              <w:shd w:val="clear" w:color="auto" w:fill="auto"/>
              <w:spacing w:before="0" w:line="240" w:lineRule="auto"/>
              <w:ind w:firstLine="0"/>
              <w:jc w:val="right"/>
              <w:rPr>
                <w:rStyle w:val="11pt0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14:paraId="776D6CA1" w14:textId="4CDBBDA1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63</w:t>
            </w:r>
          </w:p>
          <w:p w14:paraId="3BED6515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1D4BB591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7C813478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03C6D3A9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14:paraId="2D001915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34" w:type="dxa"/>
          </w:tcPr>
          <w:p w14:paraId="77CF0854" w14:textId="77777777" w:rsidR="00DA139B" w:rsidRPr="00715C82" w:rsidRDefault="00DA139B" w:rsidP="001261B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941D91" w:rsidRPr="00715C82" w14:paraId="5DD3A118" w14:textId="77777777" w:rsidTr="005A3EC5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4567" w:type="dxa"/>
            <w:gridSpan w:val="6"/>
          </w:tcPr>
          <w:p w14:paraId="0AC01EAC" w14:textId="77777777" w:rsidR="00C410CD" w:rsidRDefault="00C410CD" w:rsidP="00C410CD">
            <w:pPr>
              <w:pStyle w:val="ad"/>
              <w:shd w:val="clear" w:color="auto" w:fill="auto"/>
              <w:spacing w:line="240" w:lineRule="auto"/>
              <w:rPr>
                <w:b/>
                <w:sz w:val="28"/>
                <w:szCs w:val="28"/>
              </w:rPr>
            </w:pPr>
          </w:p>
          <w:p w14:paraId="5A554D0D" w14:textId="77777777" w:rsidR="00DA139B" w:rsidRDefault="00DA139B" w:rsidP="00C410CD">
            <w:pPr>
              <w:pStyle w:val="ad"/>
              <w:shd w:val="clear" w:color="auto" w:fill="auto"/>
              <w:spacing w:line="240" w:lineRule="auto"/>
              <w:rPr>
                <w:b/>
                <w:sz w:val="28"/>
                <w:szCs w:val="28"/>
              </w:rPr>
            </w:pPr>
          </w:p>
          <w:p w14:paraId="1E8134CF" w14:textId="07657565" w:rsidR="00DA139B" w:rsidRPr="00715C82" w:rsidRDefault="00DA139B" w:rsidP="00C410CD">
            <w:pPr>
              <w:pStyle w:val="ad"/>
              <w:shd w:val="clear" w:color="auto" w:fill="auto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1AD802E4" w14:textId="77777777" w:rsidR="00032B78" w:rsidRPr="00715C82" w:rsidRDefault="00032B78" w:rsidP="00460B0B">
      <w:pPr>
        <w:pStyle w:val="ad"/>
        <w:shd w:val="clear" w:color="auto" w:fill="auto"/>
        <w:spacing w:line="240" w:lineRule="auto"/>
        <w:ind w:hanging="3544"/>
        <w:rPr>
          <w:b/>
          <w:sz w:val="28"/>
          <w:szCs w:val="28"/>
        </w:rPr>
      </w:pPr>
    </w:p>
    <w:p w14:paraId="6BF3B141" w14:textId="77777777" w:rsidR="00331679" w:rsidRPr="00715C82" w:rsidRDefault="00331679" w:rsidP="005A3E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lastRenderedPageBreak/>
        <w:t>Для характеристики уровня освоения учебного материала используются следующие обозначения:</w:t>
      </w:r>
    </w:p>
    <w:p w14:paraId="7EE3EEF0" w14:textId="77777777" w:rsidR="00331679" w:rsidRPr="00715C82" w:rsidRDefault="00331679" w:rsidP="0033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t xml:space="preserve">1. – ознакомительный (узнавание ранее изученных объектов, свойств); </w:t>
      </w:r>
    </w:p>
    <w:p w14:paraId="095275C9" w14:textId="77777777" w:rsidR="00331679" w:rsidRPr="00715C82" w:rsidRDefault="00331679" w:rsidP="0033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14:paraId="3B7D5897" w14:textId="77777777" w:rsidR="00331679" w:rsidRPr="00715C82" w:rsidRDefault="00331679" w:rsidP="0033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5C82">
        <w:rPr>
          <w:rFonts w:ascii="Times New Roman" w:hAnsi="Times New Roman" w:cs="Times New Roman"/>
          <w:color w:val="auto"/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14:paraId="52BC7803" w14:textId="77777777" w:rsidR="002B571E" w:rsidRPr="00715C82" w:rsidRDefault="002B571E" w:rsidP="002B571E">
      <w:pPr>
        <w:jc w:val="both"/>
        <w:rPr>
          <w:rFonts w:ascii="Times New Roman" w:hAnsi="Times New Roman" w:cs="Times New Roman"/>
          <w:color w:val="auto"/>
        </w:rPr>
      </w:pPr>
    </w:p>
    <w:p w14:paraId="2354FF28" w14:textId="77777777" w:rsidR="002B571E" w:rsidRPr="00715C82" w:rsidRDefault="002B571E" w:rsidP="002B571E">
      <w:pPr>
        <w:jc w:val="both"/>
        <w:rPr>
          <w:rFonts w:ascii="Times New Roman" w:hAnsi="Times New Roman" w:cs="Times New Roman"/>
          <w:color w:val="auto"/>
        </w:rPr>
      </w:pPr>
    </w:p>
    <w:p w14:paraId="0ECD62DF" w14:textId="77777777" w:rsidR="002B571E" w:rsidRPr="00715C82" w:rsidRDefault="002B571E" w:rsidP="002B571E">
      <w:pPr>
        <w:jc w:val="both"/>
        <w:rPr>
          <w:rFonts w:ascii="Times New Roman" w:hAnsi="Times New Roman" w:cs="Times New Roman"/>
          <w:color w:val="auto"/>
        </w:rPr>
      </w:pPr>
    </w:p>
    <w:p w14:paraId="7856C778" w14:textId="77777777" w:rsidR="002B571E" w:rsidRPr="00715C82" w:rsidRDefault="002B571E" w:rsidP="002B571E">
      <w:pPr>
        <w:jc w:val="both"/>
        <w:rPr>
          <w:rFonts w:ascii="Times New Roman" w:hAnsi="Times New Roman" w:cs="Times New Roman"/>
          <w:color w:val="auto"/>
        </w:rPr>
      </w:pPr>
    </w:p>
    <w:p w14:paraId="342F4B38" w14:textId="77777777" w:rsidR="002B571E" w:rsidRPr="00715C82" w:rsidRDefault="002B571E" w:rsidP="002B571E">
      <w:pPr>
        <w:rPr>
          <w:rFonts w:ascii="Times New Roman" w:hAnsi="Times New Roman" w:cs="Times New Roman"/>
          <w:color w:val="auto"/>
        </w:rPr>
        <w:sectPr w:rsidR="002B571E" w:rsidRPr="00715C82" w:rsidSect="005A3EC5">
          <w:footerReference w:type="even" r:id="rId10"/>
          <w:footerReference w:type="default" r:id="rId11"/>
          <w:pgSz w:w="16838" w:h="11906" w:orient="landscape" w:code="9"/>
          <w:pgMar w:top="851" w:right="851" w:bottom="851" w:left="1701" w:header="709" w:footer="709" w:gutter="0"/>
          <w:cols w:space="720"/>
          <w:noEndnote/>
          <w:docGrid w:linePitch="360"/>
        </w:sectPr>
      </w:pPr>
    </w:p>
    <w:p w14:paraId="15656A4E" w14:textId="77777777" w:rsidR="002159AC" w:rsidRPr="00715C82" w:rsidRDefault="00867FBE" w:rsidP="00460B0B">
      <w:pPr>
        <w:pStyle w:val="a6"/>
        <w:numPr>
          <w:ilvl w:val="0"/>
          <w:numId w:val="11"/>
        </w:numPr>
        <w:shd w:val="clear" w:color="auto" w:fill="auto"/>
        <w:tabs>
          <w:tab w:val="left" w:pos="926"/>
        </w:tabs>
        <w:spacing w:before="0" w:line="240" w:lineRule="auto"/>
        <w:ind w:left="0"/>
        <w:rPr>
          <w:rStyle w:val="11"/>
          <w:b/>
          <w:bCs/>
          <w:i w:val="0"/>
          <w:iCs w:val="0"/>
          <w:sz w:val="24"/>
          <w:szCs w:val="24"/>
        </w:rPr>
      </w:pPr>
      <w:r w:rsidRPr="00715C82">
        <w:rPr>
          <w:rStyle w:val="11"/>
          <w:b/>
          <w:bCs/>
          <w:i w:val="0"/>
          <w:iCs w:val="0"/>
          <w:sz w:val="24"/>
          <w:szCs w:val="24"/>
        </w:rPr>
        <w:lastRenderedPageBreak/>
        <w:t>УСЛОВИЯ РЕАЛИЗАЦИИ ПРОГРАММЫ</w:t>
      </w:r>
      <w:r w:rsidR="005B7235" w:rsidRPr="00715C82">
        <w:rPr>
          <w:rStyle w:val="11"/>
          <w:b/>
          <w:bCs/>
          <w:i w:val="0"/>
          <w:iCs w:val="0"/>
          <w:sz w:val="24"/>
          <w:szCs w:val="24"/>
          <w:lang w:val="en-US"/>
        </w:rPr>
        <w:t xml:space="preserve"> </w:t>
      </w:r>
      <w:r w:rsidRPr="00715C82">
        <w:rPr>
          <w:rStyle w:val="11"/>
          <w:b/>
          <w:bCs/>
          <w:i w:val="0"/>
          <w:iCs w:val="0"/>
          <w:sz w:val="24"/>
          <w:szCs w:val="24"/>
        </w:rPr>
        <w:t>ДИСЦИПЛИНЫ</w:t>
      </w:r>
    </w:p>
    <w:p w14:paraId="6EABE655" w14:textId="77777777" w:rsidR="002159AC" w:rsidRPr="00715C82" w:rsidRDefault="002159AC" w:rsidP="00460B0B">
      <w:pPr>
        <w:pStyle w:val="a6"/>
        <w:shd w:val="clear" w:color="auto" w:fill="auto"/>
        <w:tabs>
          <w:tab w:val="left" w:pos="926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14:paraId="53B04D54" w14:textId="77777777" w:rsidR="00460B0B" w:rsidRPr="00715C82" w:rsidRDefault="00460B0B" w:rsidP="00460B0B">
      <w:pPr>
        <w:pStyle w:val="a6"/>
        <w:shd w:val="clear" w:color="auto" w:fill="auto"/>
        <w:tabs>
          <w:tab w:val="left" w:pos="926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14:paraId="2D93727F" w14:textId="77777777" w:rsidR="00867FBE" w:rsidRPr="00715C82" w:rsidRDefault="00867FBE" w:rsidP="00460B0B">
      <w:pPr>
        <w:pStyle w:val="a6"/>
        <w:numPr>
          <w:ilvl w:val="1"/>
          <w:numId w:val="12"/>
        </w:numPr>
        <w:shd w:val="clear" w:color="auto" w:fill="auto"/>
        <w:tabs>
          <w:tab w:val="left" w:pos="-142"/>
        </w:tabs>
        <w:spacing w:before="0" w:line="240" w:lineRule="auto"/>
        <w:ind w:left="0" w:firstLine="709"/>
        <w:jc w:val="both"/>
        <w:rPr>
          <w:rStyle w:val="11"/>
          <w:b/>
          <w:bCs/>
          <w:i w:val="0"/>
          <w:iCs w:val="0"/>
          <w:sz w:val="28"/>
          <w:szCs w:val="28"/>
        </w:rPr>
      </w:pPr>
      <w:r w:rsidRPr="00715C82">
        <w:rPr>
          <w:rStyle w:val="11"/>
          <w:b/>
          <w:bCs/>
          <w:i w:val="0"/>
          <w:iCs w:val="0"/>
          <w:sz w:val="28"/>
          <w:szCs w:val="28"/>
        </w:rPr>
        <w:t>Материально- техническое обеспечение</w:t>
      </w:r>
    </w:p>
    <w:p w14:paraId="0C9C49F5" w14:textId="77777777" w:rsidR="002159AC" w:rsidRPr="00715C82" w:rsidRDefault="002159AC" w:rsidP="00460B0B">
      <w:pPr>
        <w:pStyle w:val="a6"/>
        <w:shd w:val="clear" w:color="auto" w:fill="auto"/>
        <w:tabs>
          <w:tab w:val="left" w:pos="-142"/>
        </w:tabs>
        <w:spacing w:before="0" w:line="240" w:lineRule="auto"/>
        <w:ind w:firstLine="709"/>
        <w:jc w:val="both"/>
        <w:rPr>
          <w:sz w:val="28"/>
          <w:szCs w:val="28"/>
        </w:rPr>
      </w:pPr>
    </w:p>
    <w:p w14:paraId="62CDEAFB" w14:textId="77777777" w:rsidR="00867FBE" w:rsidRPr="00715C82" w:rsidRDefault="00DB75A0" w:rsidP="002159AC">
      <w:pPr>
        <w:pStyle w:val="a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У</w:t>
      </w:r>
      <w:r w:rsidR="00867FBE" w:rsidRPr="00715C82">
        <w:rPr>
          <w:rStyle w:val="11"/>
          <w:bCs/>
          <w:i w:val="0"/>
          <w:iCs w:val="0"/>
          <w:sz w:val="28"/>
          <w:szCs w:val="28"/>
        </w:rPr>
        <w:t>чебная программа дисциплины реализуется в учебном кабинете Метрологии, стандартизации и сертификации.</w:t>
      </w:r>
    </w:p>
    <w:p w14:paraId="10BC9B1E" w14:textId="77777777" w:rsidR="00867FBE" w:rsidRPr="00715C82" w:rsidRDefault="00867FBE" w:rsidP="002159AC">
      <w:pPr>
        <w:pStyle w:val="a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Оборудования учебного кабинета:</w:t>
      </w:r>
    </w:p>
    <w:p w14:paraId="2E979202" w14:textId="77777777" w:rsidR="00867FBE" w:rsidRPr="00715C82" w:rsidRDefault="00867FBE" w:rsidP="002159AC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рабочее место преподавателя;</w:t>
      </w:r>
    </w:p>
    <w:p w14:paraId="07C934D7" w14:textId="77777777" w:rsidR="00867FBE" w:rsidRPr="00715C82" w:rsidRDefault="00867FBE" w:rsidP="002159AC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рабочие места для обучающихся;</w:t>
      </w:r>
    </w:p>
    <w:p w14:paraId="4CFCD4FA" w14:textId="77777777" w:rsidR="00867FBE" w:rsidRPr="00715C82" w:rsidRDefault="00867FBE" w:rsidP="002159AC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комплект нормативных документов;</w:t>
      </w:r>
    </w:p>
    <w:p w14:paraId="1A834F7E" w14:textId="77777777" w:rsidR="00867FBE" w:rsidRPr="00715C82" w:rsidRDefault="00867FBE" w:rsidP="002159AC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наглядные пособия (стенды);</w:t>
      </w:r>
    </w:p>
    <w:p w14:paraId="3A8D51FE" w14:textId="77777777" w:rsidR="00867FBE" w:rsidRPr="00715C82" w:rsidRDefault="00867FBE" w:rsidP="002159AC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учебно-методический комплекс учебной дисциплины.</w:t>
      </w:r>
    </w:p>
    <w:p w14:paraId="5A8F401C" w14:textId="77777777" w:rsidR="00867FBE" w:rsidRPr="00715C82" w:rsidRDefault="00867FBE" w:rsidP="002159AC">
      <w:pPr>
        <w:pStyle w:val="a6"/>
        <w:shd w:val="clear" w:color="auto" w:fill="auto"/>
        <w:spacing w:before="0" w:line="240" w:lineRule="auto"/>
        <w:ind w:firstLine="709"/>
        <w:jc w:val="both"/>
        <w:rPr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Технические средства обучения:</w:t>
      </w:r>
    </w:p>
    <w:p w14:paraId="449B4CE9" w14:textId="77777777" w:rsidR="00C07427" w:rsidRPr="00715C82" w:rsidRDefault="00867FBE" w:rsidP="00C07427">
      <w:pPr>
        <w:pStyle w:val="a6"/>
        <w:numPr>
          <w:ilvl w:val="0"/>
          <w:numId w:val="3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rStyle w:val="11"/>
          <w:b/>
          <w:bCs/>
          <w:i w:val="0"/>
          <w:iCs w:val="0"/>
          <w:sz w:val="28"/>
          <w:szCs w:val="28"/>
        </w:rPr>
      </w:pPr>
      <w:r w:rsidRPr="00715C82">
        <w:rPr>
          <w:rStyle w:val="11"/>
          <w:bCs/>
          <w:i w:val="0"/>
          <w:iCs w:val="0"/>
          <w:sz w:val="28"/>
          <w:szCs w:val="28"/>
        </w:rPr>
        <w:t>переносное мультимедийное оборудование.</w:t>
      </w:r>
    </w:p>
    <w:p w14:paraId="14E25F36" w14:textId="77777777" w:rsidR="00540758" w:rsidRPr="00715C82" w:rsidRDefault="00540758" w:rsidP="00540758">
      <w:pPr>
        <w:pStyle w:val="a6"/>
        <w:shd w:val="clear" w:color="auto" w:fill="auto"/>
        <w:tabs>
          <w:tab w:val="left" w:pos="734"/>
        </w:tabs>
        <w:spacing w:before="0" w:line="240" w:lineRule="auto"/>
        <w:ind w:left="709" w:firstLine="0"/>
        <w:jc w:val="both"/>
        <w:rPr>
          <w:sz w:val="28"/>
          <w:szCs w:val="28"/>
        </w:rPr>
      </w:pPr>
    </w:p>
    <w:p w14:paraId="4B6B68EB" w14:textId="77777777" w:rsidR="00C07427" w:rsidRPr="00715C82" w:rsidRDefault="00C07427" w:rsidP="006136FA">
      <w:pPr>
        <w:pStyle w:val="a6"/>
        <w:numPr>
          <w:ilvl w:val="1"/>
          <w:numId w:val="13"/>
        </w:numPr>
        <w:shd w:val="clear" w:color="auto" w:fill="auto"/>
        <w:tabs>
          <w:tab w:val="left" w:pos="734"/>
        </w:tabs>
        <w:spacing w:before="0" w:line="240" w:lineRule="auto"/>
        <w:ind w:hanging="517"/>
        <w:jc w:val="both"/>
        <w:rPr>
          <w:rStyle w:val="11"/>
          <w:b/>
          <w:bCs/>
          <w:i w:val="0"/>
          <w:iCs w:val="0"/>
          <w:sz w:val="28"/>
          <w:szCs w:val="28"/>
        </w:rPr>
      </w:pPr>
      <w:r w:rsidRPr="00715C82">
        <w:rPr>
          <w:rStyle w:val="11"/>
          <w:b/>
          <w:bCs/>
          <w:i w:val="0"/>
          <w:iCs w:val="0"/>
          <w:sz w:val="28"/>
          <w:szCs w:val="28"/>
        </w:rPr>
        <w:t xml:space="preserve">  </w:t>
      </w:r>
      <w:r w:rsidR="00867FBE" w:rsidRPr="00715C82">
        <w:rPr>
          <w:rStyle w:val="11"/>
          <w:b/>
          <w:bCs/>
          <w:i w:val="0"/>
          <w:iCs w:val="0"/>
          <w:sz w:val="28"/>
          <w:szCs w:val="28"/>
        </w:rPr>
        <w:t>Информационное обеспечение обучения</w:t>
      </w:r>
    </w:p>
    <w:p w14:paraId="72A4D217" w14:textId="77777777" w:rsidR="00540758" w:rsidRPr="00715C82" w:rsidRDefault="00540758" w:rsidP="00540758">
      <w:pPr>
        <w:pStyle w:val="a6"/>
        <w:shd w:val="clear" w:color="auto" w:fill="auto"/>
        <w:tabs>
          <w:tab w:val="left" w:pos="734"/>
        </w:tabs>
        <w:spacing w:before="0" w:line="240" w:lineRule="auto"/>
        <w:ind w:left="1226" w:firstLine="0"/>
        <w:jc w:val="both"/>
        <w:rPr>
          <w:sz w:val="28"/>
          <w:szCs w:val="28"/>
        </w:rPr>
      </w:pPr>
    </w:p>
    <w:p w14:paraId="3B85A869" w14:textId="77777777" w:rsidR="00E869BE" w:rsidRPr="00E869BE" w:rsidRDefault="00E869BE" w:rsidP="00E869BE">
      <w:pPr>
        <w:pStyle w:val="25"/>
        <w:keepNext/>
        <w:keepLines/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bookmarkStart w:id="8" w:name="bookmark10"/>
      <w:r w:rsidRPr="00E869BE">
        <w:rPr>
          <w:b w:val="0"/>
          <w:bCs w:val="0"/>
          <w:sz w:val="28"/>
          <w:szCs w:val="28"/>
        </w:rPr>
        <w:lastRenderedPageBreak/>
        <w:t>Основная литература:</w:t>
      </w:r>
    </w:p>
    <w:p w14:paraId="119AA58E" w14:textId="77777777" w:rsidR="00E869BE" w:rsidRPr="00E869BE" w:rsidRDefault="00E869BE" w:rsidP="00E869BE">
      <w:pPr>
        <w:pStyle w:val="25"/>
        <w:keepNext/>
        <w:keepLines/>
        <w:numPr>
          <w:ilvl w:val="0"/>
          <w:numId w:val="18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Серёгин Е.П.</w:t>
      </w:r>
      <w:r w:rsidRPr="00E869BE">
        <w:rPr>
          <w:b w:val="0"/>
          <w:bCs w:val="0"/>
          <w:i/>
          <w:iCs/>
          <w:sz w:val="28"/>
          <w:szCs w:val="28"/>
        </w:rPr>
        <w:t>Метрология, стандартизация и сертификация.</w:t>
      </w:r>
      <w:r w:rsidRPr="00E869BE">
        <w:rPr>
          <w:b w:val="0"/>
          <w:bCs w:val="0"/>
          <w:sz w:val="28"/>
          <w:szCs w:val="28"/>
        </w:rPr>
        <w:t xml:space="preserve"> Учебник для студентов ссузов. Москва: Академия, 2020.</w:t>
      </w:r>
    </w:p>
    <w:p w14:paraId="74CDF127" w14:textId="77777777" w:rsidR="00E869BE" w:rsidRPr="00E869BE" w:rsidRDefault="00E869BE" w:rsidP="00E869BE">
      <w:pPr>
        <w:pStyle w:val="25"/>
        <w:keepNext/>
        <w:keepLines/>
        <w:numPr>
          <w:ilvl w:val="0"/>
          <w:numId w:val="18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Панфилова Е.А.</w:t>
      </w:r>
      <w:r w:rsidRPr="00E869BE">
        <w:rPr>
          <w:b w:val="0"/>
          <w:bCs w:val="0"/>
          <w:i/>
          <w:iCs/>
          <w:sz w:val="28"/>
          <w:szCs w:val="28"/>
        </w:rPr>
        <w:t>Методы измерений и метрологическое обеспечение.</w:t>
      </w:r>
      <w:r w:rsidRPr="00E869BE">
        <w:rPr>
          <w:b w:val="0"/>
          <w:bCs w:val="0"/>
          <w:sz w:val="28"/>
          <w:szCs w:val="28"/>
        </w:rPr>
        <w:t xml:space="preserve"> Учебное пособие. Санкт-Петербург: Балтийский государственный технический университет, 2020.</w:t>
      </w:r>
    </w:p>
    <w:p w14:paraId="1BA96AB1" w14:textId="77777777" w:rsidR="00E869BE" w:rsidRPr="00E869BE" w:rsidRDefault="00E869BE" w:rsidP="00E869BE">
      <w:pPr>
        <w:pStyle w:val="25"/>
        <w:keepNext/>
        <w:keepLines/>
        <w:numPr>
          <w:ilvl w:val="0"/>
          <w:numId w:val="18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Подгорных Е.В.</w:t>
      </w:r>
      <w:r w:rsidRPr="00E869BE">
        <w:rPr>
          <w:b w:val="0"/>
          <w:bCs w:val="0"/>
          <w:i/>
          <w:iCs/>
          <w:sz w:val="28"/>
          <w:szCs w:val="28"/>
        </w:rPr>
        <w:t>Стандартизация и сертификация продукции.</w:t>
      </w:r>
      <w:r w:rsidRPr="00E869BE">
        <w:rPr>
          <w:b w:val="0"/>
          <w:bCs w:val="0"/>
          <w:sz w:val="28"/>
          <w:szCs w:val="28"/>
        </w:rPr>
        <w:t xml:space="preserve"> Учебник для средне-профессиональных учебных заведений. Москва: Инфра-М, 2020.</w:t>
      </w:r>
    </w:p>
    <w:p w14:paraId="4D6ED627" w14:textId="77777777" w:rsidR="00E869BE" w:rsidRPr="00E869BE" w:rsidRDefault="00E869BE" w:rsidP="00E869BE">
      <w:pPr>
        <w:pStyle w:val="25"/>
        <w:keepNext/>
        <w:keepLines/>
        <w:numPr>
          <w:ilvl w:val="0"/>
          <w:numId w:val="18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Шаповалов В.В.</w:t>
      </w:r>
      <w:r w:rsidRPr="00E869BE">
        <w:rPr>
          <w:b w:val="0"/>
          <w:bCs w:val="0"/>
          <w:i/>
          <w:iCs/>
          <w:sz w:val="28"/>
          <w:szCs w:val="28"/>
        </w:rPr>
        <w:t>Сертификационный контроль и подтверждение соответствия.</w:t>
      </w:r>
      <w:r w:rsidRPr="00E869BE">
        <w:rPr>
          <w:b w:val="0"/>
          <w:bCs w:val="0"/>
          <w:sz w:val="28"/>
          <w:szCs w:val="28"/>
        </w:rPr>
        <w:t xml:space="preserve"> Учебное пособие. Омск: ОмГУПС, 2020.</w:t>
      </w:r>
    </w:p>
    <w:p w14:paraId="301A6572" w14:textId="77777777" w:rsidR="00E869BE" w:rsidRPr="00E869BE" w:rsidRDefault="00E869BE" w:rsidP="00E869BE">
      <w:pPr>
        <w:pStyle w:val="25"/>
        <w:keepNext/>
        <w:keepLines/>
        <w:numPr>
          <w:ilvl w:val="0"/>
          <w:numId w:val="18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Семичастнов В.Н.</w:t>
      </w:r>
      <w:r w:rsidRPr="00E869BE">
        <w:rPr>
          <w:b w:val="0"/>
          <w:bCs w:val="0"/>
          <w:i/>
          <w:iCs/>
          <w:sz w:val="28"/>
          <w:szCs w:val="28"/>
        </w:rPr>
        <w:t>Метрология и средства измерения.</w:t>
      </w:r>
      <w:r w:rsidRPr="00E869BE">
        <w:rPr>
          <w:b w:val="0"/>
          <w:bCs w:val="0"/>
          <w:sz w:val="28"/>
          <w:szCs w:val="28"/>
        </w:rPr>
        <w:t xml:space="preserve"> Учебник для вузов. Москва: Альфа-М, 2020.</w:t>
      </w:r>
    </w:p>
    <w:p w14:paraId="7FB280A1" w14:textId="77777777" w:rsidR="00E869BE" w:rsidRPr="00E869BE" w:rsidRDefault="00E869BE" w:rsidP="00E869BE">
      <w:pPr>
        <w:pStyle w:val="25"/>
        <w:keepNext/>
        <w:keepLines/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Дополнительная литература:</w:t>
      </w:r>
    </w:p>
    <w:p w14:paraId="7DFDA5DB" w14:textId="77777777" w:rsidR="00E869BE" w:rsidRPr="00E869BE" w:rsidRDefault="00E869BE" w:rsidP="00E869BE">
      <w:pPr>
        <w:pStyle w:val="25"/>
        <w:keepNext/>
        <w:keepLines/>
        <w:numPr>
          <w:ilvl w:val="0"/>
          <w:numId w:val="19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Барсукова О.В.</w:t>
      </w:r>
      <w:r w:rsidRPr="00E869BE">
        <w:rPr>
          <w:b w:val="0"/>
          <w:bCs w:val="0"/>
          <w:i/>
          <w:iCs/>
          <w:sz w:val="28"/>
          <w:szCs w:val="28"/>
        </w:rPr>
        <w:t>Обеспечение единства измерений в промышленности.</w:t>
      </w:r>
      <w:r w:rsidRPr="00E869BE">
        <w:rPr>
          <w:b w:val="0"/>
          <w:bCs w:val="0"/>
          <w:sz w:val="28"/>
          <w:szCs w:val="28"/>
        </w:rPr>
        <w:t xml:space="preserve"> Методическое пособие. Волгоград: ВолгГТУ, 2020.</w:t>
      </w:r>
    </w:p>
    <w:p w14:paraId="06D0CF0E" w14:textId="77777777" w:rsidR="00E869BE" w:rsidRPr="00E869BE" w:rsidRDefault="00E869BE" w:rsidP="00E869BE">
      <w:pPr>
        <w:pStyle w:val="25"/>
        <w:keepNext/>
        <w:keepLines/>
        <w:numPr>
          <w:ilvl w:val="0"/>
          <w:numId w:val="19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Солодовников В.В.</w:t>
      </w:r>
      <w:r w:rsidRPr="00E869BE">
        <w:rPr>
          <w:b w:val="0"/>
          <w:bCs w:val="0"/>
          <w:i/>
          <w:iCs/>
          <w:sz w:val="28"/>
          <w:szCs w:val="28"/>
        </w:rPr>
        <w:t>Государственная система сертификации.</w:t>
      </w:r>
      <w:r w:rsidRPr="00E869BE">
        <w:rPr>
          <w:b w:val="0"/>
          <w:bCs w:val="0"/>
          <w:sz w:val="28"/>
          <w:szCs w:val="28"/>
        </w:rPr>
        <w:t xml:space="preserve"> Учебное пособие. Саратов: Саратовский государственный технический университет имени Гагарина Ю.А., 2020.</w:t>
      </w:r>
    </w:p>
    <w:p w14:paraId="13A3EF61" w14:textId="77777777" w:rsidR="00E869BE" w:rsidRPr="00E869BE" w:rsidRDefault="00E869BE" w:rsidP="00E869BE">
      <w:pPr>
        <w:pStyle w:val="25"/>
        <w:keepNext/>
        <w:keepLines/>
        <w:numPr>
          <w:ilvl w:val="0"/>
          <w:numId w:val="19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Гришанова Л.А.</w:t>
      </w:r>
      <w:r w:rsidRPr="00E869BE">
        <w:rPr>
          <w:b w:val="0"/>
          <w:bCs w:val="0"/>
          <w:i/>
          <w:iCs/>
          <w:sz w:val="28"/>
          <w:szCs w:val="28"/>
        </w:rPr>
        <w:t>Методики испытаний и оценка точности измерительных процедур.</w:t>
      </w:r>
      <w:r w:rsidRPr="00E869BE">
        <w:rPr>
          <w:b w:val="0"/>
          <w:bCs w:val="0"/>
          <w:sz w:val="28"/>
          <w:szCs w:val="28"/>
        </w:rPr>
        <w:t xml:space="preserve"> Учебное пособие. Красноярск: Сибирский Федеральный университет, 2020.</w:t>
      </w:r>
    </w:p>
    <w:p w14:paraId="132324EC" w14:textId="77777777" w:rsidR="00E869BE" w:rsidRPr="00E869BE" w:rsidRDefault="00E869BE" w:rsidP="00E869BE">
      <w:pPr>
        <w:pStyle w:val="25"/>
        <w:keepNext/>
        <w:keepLines/>
        <w:numPr>
          <w:ilvl w:val="0"/>
          <w:numId w:val="19"/>
        </w:numPr>
        <w:shd w:val="clear" w:color="auto" w:fill="auto"/>
        <w:spacing w:after="0"/>
        <w:ind w:right="79"/>
        <w:rPr>
          <w:b w:val="0"/>
          <w:bCs w:val="0"/>
          <w:sz w:val="28"/>
          <w:szCs w:val="28"/>
        </w:rPr>
      </w:pPr>
      <w:r w:rsidRPr="00E869BE">
        <w:rPr>
          <w:b w:val="0"/>
          <w:bCs w:val="0"/>
          <w:sz w:val="28"/>
          <w:szCs w:val="28"/>
        </w:rPr>
        <w:t>Данилюк А.А.</w:t>
      </w:r>
      <w:r w:rsidRPr="00E869BE">
        <w:rPr>
          <w:b w:val="0"/>
          <w:bCs w:val="0"/>
          <w:i/>
          <w:iCs/>
          <w:sz w:val="28"/>
          <w:szCs w:val="28"/>
        </w:rPr>
        <w:t>Нормативно-методическое обеспечение сертификации изделий и услуг.</w:t>
      </w:r>
      <w:r w:rsidRPr="00E869BE">
        <w:rPr>
          <w:b w:val="0"/>
          <w:bCs w:val="0"/>
          <w:sz w:val="28"/>
          <w:szCs w:val="28"/>
        </w:rPr>
        <w:t xml:space="preserve"> Учебное пособие. Нижний Новгород: Нижегородский государственный технический университет, 2020.</w:t>
      </w:r>
    </w:p>
    <w:p w14:paraId="7ACD8232" w14:textId="77777777" w:rsidR="002159AC" w:rsidRPr="00715C82" w:rsidRDefault="002159AC" w:rsidP="00C07427">
      <w:pPr>
        <w:pStyle w:val="25"/>
        <w:keepNext/>
        <w:keepLines/>
        <w:shd w:val="clear" w:color="auto" w:fill="auto"/>
        <w:spacing w:after="324"/>
        <w:ind w:right="80"/>
        <w:rPr>
          <w:rStyle w:val="24"/>
          <w:b/>
          <w:bCs/>
          <w:sz w:val="28"/>
          <w:szCs w:val="28"/>
        </w:rPr>
      </w:pPr>
    </w:p>
    <w:p w14:paraId="3908B97E" w14:textId="77777777" w:rsidR="00C07427" w:rsidRPr="00715C82" w:rsidRDefault="00C07427" w:rsidP="00C07427">
      <w:pPr>
        <w:rPr>
          <w:rStyle w:val="24"/>
          <w:bCs w:val="0"/>
          <w:color w:val="auto"/>
          <w:sz w:val="28"/>
          <w:szCs w:val="28"/>
        </w:rPr>
      </w:pPr>
    </w:p>
    <w:p w14:paraId="1EC0DE08" w14:textId="77777777" w:rsidR="006136FA" w:rsidRPr="00715C82" w:rsidRDefault="006136FA" w:rsidP="00C07427">
      <w:pPr>
        <w:rPr>
          <w:rStyle w:val="24"/>
          <w:bCs w:val="0"/>
          <w:color w:val="auto"/>
          <w:sz w:val="28"/>
          <w:szCs w:val="28"/>
        </w:rPr>
      </w:pPr>
    </w:p>
    <w:p w14:paraId="6812A8C7" w14:textId="77777777" w:rsidR="006136FA" w:rsidRPr="00715C82" w:rsidRDefault="006136FA" w:rsidP="00C07427">
      <w:pPr>
        <w:rPr>
          <w:rStyle w:val="24"/>
          <w:bCs w:val="0"/>
          <w:color w:val="auto"/>
          <w:sz w:val="28"/>
          <w:szCs w:val="28"/>
        </w:rPr>
      </w:pPr>
    </w:p>
    <w:p w14:paraId="2EE1CC43" w14:textId="77777777" w:rsidR="006136FA" w:rsidRPr="00715C82" w:rsidRDefault="006136FA" w:rsidP="00C07427">
      <w:pPr>
        <w:rPr>
          <w:rStyle w:val="24"/>
          <w:bCs w:val="0"/>
          <w:color w:val="auto"/>
          <w:sz w:val="28"/>
          <w:szCs w:val="28"/>
        </w:rPr>
      </w:pPr>
    </w:p>
    <w:p w14:paraId="2765E462" w14:textId="77777777" w:rsidR="0057107F" w:rsidRPr="00715C82" w:rsidRDefault="0057107F" w:rsidP="00C07427">
      <w:pPr>
        <w:rPr>
          <w:rStyle w:val="24"/>
          <w:bCs w:val="0"/>
          <w:color w:val="auto"/>
          <w:sz w:val="28"/>
          <w:szCs w:val="28"/>
        </w:rPr>
      </w:pPr>
    </w:p>
    <w:p w14:paraId="0AF7465E" w14:textId="77777777" w:rsidR="00460B0B" w:rsidRPr="00715C82" w:rsidRDefault="00460B0B" w:rsidP="00C07427">
      <w:pPr>
        <w:rPr>
          <w:rStyle w:val="24"/>
          <w:bCs w:val="0"/>
          <w:color w:val="auto"/>
          <w:sz w:val="28"/>
          <w:szCs w:val="28"/>
        </w:rPr>
      </w:pPr>
    </w:p>
    <w:p w14:paraId="4B53318E" w14:textId="77777777" w:rsidR="0057107F" w:rsidRPr="00715C82" w:rsidRDefault="0057107F" w:rsidP="00C07427">
      <w:pPr>
        <w:rPr>
          <w:rStyle w:val="24"/>
          <w:bCs w:val="0"/>
          <w:color w:val="auto"/>
          <w:sz w:val="28"/>
          <w:szCs w:val="28"/>
        </w:rPr>
      </w:pPr>
    </w:p>
    <w:p w14:paraId="51A0F145" w14:textId="77777777" w:rsidR="006136FA" w:rsidRPr="00715C82" w:rsidRDefault="0081719E" w:rsidP="00460B0B">
      <w:pPr>
        <w:pStyle w:val="25"/>
        <w:keepNext/>
        <w:keepLines/>
        <w:numPr>
          <w:ilvl w:val="0"/>
          <w:numId w:val="12"/>
        </w:numPr>
        <w:shd w:val="clear" w:color="auto" w:fill="auto"/>
        <w:spacing w:after="0" w:line="240" w:lineRule="auto"/>
        <w:ind w:left="0"/>
        <w:jc w:val="center"/>
        <w:rPr>
          <w:rStyle w:val="24"/>
          <w:b/>
          <w:bCs/>
          <w:sz w:val="24"/>
          <w:szCs w:val="24"/>
        </w:rPr>
      </w:pPr>
      <w:r w:rsidRPr="00715C82">
        <w:rPr>
          <w:rStyle w:val="24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14:paraId="2654D85B" w14:textId="77777777" w:rsidR="00460B0B" w:rsidRPr="00715C82" w:rsidRDefault="00460B0B" w:rsidP="00460B0B">
      <w:pPr>
        <w:pStyle w:val="25"/>
        <w:keepNext/>
        <w:keepLines/>
        <w:shd w:val="clear" w:color="auto" w:fill="auto"/>
        <w:spacing w:after="0" w:line="240" w:lineRule="auto"/>
        <w:rPr>
          <w:rStyle w:val="24"/>
          <w:b/>
          <w:bCs/>
          <w:sz w:val="24"/>
          <w:szCs w:val="24"/>
        </w:rPr>
      </w:pPr>
    </w:p>
    <w:p w14:paraId="1FFCF14E" w14:textId="77777777" w:rsidR="00460B0B" w:rsidRPr="00715C82" w:rsidRDefault="00460B0B" w:rsidP="00460B0B">
      <w:pPr>
        <w:pStyle w:val="25"/>
        <w:keepNext/>
        <w:keepLines/>
        <w:shd w:val="clear" w:color="auto" w:fill="auto"/>
        <w:spacing w:after="0" w:line="240" w:lineRule="auto"/>
        <w:rPr>
          <w:rStyle w:val="24"/>
          <w:b/>
          <w:bCs/>
          <w:sz w:val="24"/>
          <w:szCs w:val="24"/>
        </w:rPr>
      </w:pPr>
    </w:p>
    <w:p w14:paraId="45C1F36F" w14:textId="77777777" w:rsidR="006136FA" w:rsidRPr="00715C82" w:rsidRDefault="00867FBE" w:rsidP="00104BFB">
      <w:pPr>
        <w:pStyle w:val="25"/>
        <w:keepNext/>
        <w:keepLines/>
        <w:shd w:val="clear" w:color="auto" w:fill="auto"/>
        <w:spacing w:after="0" w:line="240" w:lineRule="auto"/>
        <w:ind w:firstLine="720"/>
        <w:outlineLvl w:val="0"/>
        <w:rPr>
          <w:b w:val="0"/>
          <w:sz w:val="28"/>
          <w:szCs w:val="28"/>
        </w:rPr>
      </w:pPr>
      <w:r w:rsidRPr="00715C82">
        <w:rPr>
          <w:rStyle w:val="24"/>
          <w:bCs/>
          <w:sz w:val="28"/>
          <w:szCs w:val="28"/>
        </w:rPr>
        <w:t>осуществляется преподавателем в процессе проведения текущего контроля успеваемости и промежуточной аттестации.</w:t>
      </w:r>
      <w:bookmarkEnd w:id="8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8"/>
        <w:gridCol w:w="4824"/>
      </w:tblGrid>
      <w:tr w:rsidR="00941D91" w:rsidRPr="00715C82" w14:paraId="65F866C2" w14:textId="77777777" w:rsidTr="006136FA">
        <w:trPr>
          <w:trHeight w:hRule="exact" w:val="610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A4C8B5" w14:textId="77777777" w:rsidR="00867FBE" w:rsidRPr="00715C82" w:rsidRDefault="00867FBE" w:rsidP="00642613">
            <w:pPr>
              <w:pStyle w:val="a6"/>
              <w:shd w:val="clear" w:color="auto" w:fill="auto"/>
              <w:spacing w:before="0" w:line="202" w:lineRule="exact"/>
              <w:ind w:left="760" w:firstLine="108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B4AA5D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02" w:lineRule="exact"/>
              <w:ind w:right="480" w:firstLine="0"/>
              <w:jc w:val="righ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Формы и методы контроля и оценки результатов обучения очная/заочная формы обучения</w:t>
            </w:r>
          </w:p>
        </w:tc>
      </w:tr>
      <w:tr w:rsidR="00941D91" w:rsidRPr="00715C82" w14:paraId="674DC2C6" w14:textId="77777777" w:rsidTr="006136FA">
        <w:trPr>
          <w:trHeight w:hRule="exact" w:val="1179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58B0A6E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умения:</w:t>
            </w:r>
          </w:p>
          <w:p w14:paraId="421BCB4B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применять требования нормативных документов к основным видам продукции (услуг) и процессов</w:t>
            </w:r>
          </w:p>
        </w:tc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F52D1F7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Наблюдения и оценка при проведении практических занятий, выполнении рефератов, тестировании, дифференцированного зачета/ Наблюдения и оценка при проведении практических занятий, выполнении индивидуальной домашней контрольной работы, дифференцированного зачета</w:t>
            </w:r>
          </w:p>
        </w:tc>
      </w:tr>
      <w:tr w:rsidR="00941D91" w:rsidRPr="00715C82" w14:paraId="1849AB5E" w14:textId="77777777" w:rsidTr="006136FA">
        <w:trPr>
          <w:trHeight w:hRule="exact" w:val="1139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36222A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применять основные правила и документы системы сертификации Российской Федерации</w:t>
            </w: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C95EE2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41D91" w:rsidRPr="00715C82" w14:paraId="01769975" w14:textId="77777777" w:rsidTr="006136FA">
        <w:trPr>
          <w:trHeight w:hRule="exact" w:val="986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3FEF84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знания:</w:t>
            </w:r>
          </w:p>
          <w:p w14:paraId="78D487E5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основные понятия и определения метрологии, стандартизации и сертификации</w:t>
            </w:r>
          </w:p>
        </w:tc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C6E6071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Наблюдения и оценка при проведении практиче занятий, выполнении рефератов, тестировании, дифференцированного зачета/ Наблюдения и оце при проведении практических занятий, выполнен индивидуальной домашней контрольной работы, дифференцированного зачета</w:t>
            </w:r>
          </w:p>
        </w:tc>
      </w:tr>
      <w:tr w:rsidR="00941D91" w:rsidRPr="00715C82" w14:paraId="4DF429BF" w14:textId="77777777" w:rsidTr="006136FA">
        <w:trPr>
          <w:trHeight w:hRule="exact" w:val="419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E9DF24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допуски и посадки</w:t>
            </w: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22466A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41D91" w:rsidRPr="00715C82" w14:paraId="160015B8" w14:textId="77777777" w:rsidTr="006136FA">
        <w:trPr>
          <w:trHeight w:hRule="exact" w:val="411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AF26B0A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документацию систем качества</w:t>
            </w: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0132A1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41D91" w:rsidRPr="00715C82" w14:paraId="3EAA79B4" w14:textId="77777777">
        <w:trPr>
          <w:trHeight w:hRule="exact" w:val="730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4DF569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основные положения национальной системы стандартизации Российской Федерации</w:t>
            </w:r>
          </w:p>
        </w:tc>
        <w:tc>
          <w:tcPr>
            <w:tcW w:w="48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5CC6E25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941D91" w:rsidRPr="00715C82" w14:paraId="2784AC7F" w14:textId="77777777" w:rsidTr="006136FA">
        <w:trPr>
          <w:trHeight w:hRule="exact" w:val="2256"/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0BB666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практический опыт:</w:t>
            </w:r>
          </w:p>
          <w:p w14:paraId="35612FE3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применение единиц измерения в области метрологии, нормативных документов в области стандартизации, правил сертифи</w:t>
            </w:r>
            <w:r w:rsidRPr="00715C82">
              <w:rPr>
                <w:rStyle w:val="11pt"/>
                <w:bCs/>
                <w:i w:val="0"/>
                <w:sz w:val="24"/>
                <w:szCs w:val="24"/>
              </w:rPr>
              <w:softHyphen/>
              <w:t>кации продукции и услуг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6E038" w14:textId="77777777" w:rsidR="00867FBE" w:rsidRPr="00715C82" w:rsidRDefault="00867FBE" w:rsidP="006136FA">
            <w:pPr>
              <w:pStyle w:val="a6"/>
              <w:shd w:val="clear" w:color="auto" w:fill="auto"/>
              <w:spacing w:before="0"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715C82">
              <w:rPr>
                <w:rStyle w:val="11pt"/>
                <w:bCs/>
                <w:i w:val="0"/>
                <w:sz w:val="24"/>
                <w:szCs w:val="24"/>
              </w:rPr>
              <w:t>Наблюдения и оценка при проведении практиче занятий, выполнении рефератов, тестировании, дифференцированного зачета/ Наблюдения и оце при проведении практических занятий, выполнен индивидуальной домашней контрольной работы, дифференцированного зачета</w:t>
            </w:r>
          </w:p>
        </w:tc>
      </w:tr>
    </w:tbl>
    <w:p w14:paraId="27DA4A32" w14:textId="77777777" w:rsidR="006136FA" w:rsidRPr="00715C82" w:rsidRDefault="006136FA" w:rsidP="006136FA">
      <w:pPr>
        <w:rPr>
          <w:color w:val="auto"/>
        </w:rPr>
      </w:pPr>
    </w:p>
    <w:p w14:paraId="7C5D33A1" w14:textId="77777777" w:rsidR="00867FBE" w:rsidRPr="00715C82" w:rsidRDefault="00867FBE">
      <w:pPr>
        <w:rPr>
          <w:color w:val="auto"/>
          <w:sz w:val="2"/>
          <w:szCs w:val="2"/>
        </w:rPr>
      </w:pPr>
    </w:p>
    <w:p w14:paraId="1E92B508" w14:textId="77777777" w:rsidR="00631511" w:rsidRPr="00715C82" w:rsidRDefault="00631511">
      <w:pPr>
        <w:rPr>
          <w:color w:val="auto"/>
          <w:sz w:val="2"/>
          <w:szCs w:val="2"/>
        </w:rPr>
      </w:pPr>
    </w:p>
    <w:p w14:paraId="7D37AC06" w14:textId="77777777" w:rsidR="00631511" w:rsidRPr="00715C82" w:rsidRDefault="00631511">
      <w:pPr>
        <w:rPr>
          <w:color w:val="auto"/>
          <w:sz w:val="2"/>
          <w:szCs w:val="2"/>
        </w:rPr>
        <w:sectPr w:rsidR="00631511" w:rsidRPr="00715C82" w:rsidSect="0057107F">
          <w:footerReference w:type="even" r:id="rId12"/>
          <w:footerReference w:type="default" r:id="rId13"/>
          <w:pgSz w:w="11909" w:h="16840"/>
          <w:pgMar w:top="851" w:right="851" w:bottom="851" w:left="1701" w:header="709" w:footer="709" w:gutter="0"/>
          <w:cols w:space="720"/>
          <w:noEndnote/>
          <w:docGrid w:linePitch="360"/>
        </w:sect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398"/>
        <w:gridCol w:w="3269"/>
      </w:tblGrid>
      <w:tr w:rsidR="00941D91" w:rsidRPr="00715C82" w14:paraId="7B328A64" w14:textId="77777777" w:rsidTr="001D66BE">
        <w:trPr>
          <w:trHeight w:hRule="exact" w:val="1537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F6441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Результаты</w:t>
            </w:r>
          </w:p>
          <w:p w14:paraId="3E45F80A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97D17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8C96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  <w:p w14:paraId="582E16EE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очная/заочная формы обучения</w:t>
            </w:r>
          </w:p>
        </w:tc>
      </w:tr>
      <w:tr w:rsidR="00941D91" w:rsidRPr="00715C82" w14:paraId="31E1FC98" w14:textId="77777777" w:rsidTr="00631511">
        <w:trPr>
          <w:trHeight w:hRule="exact" w:val="122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407AD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760AD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484BF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Наблюдения и оценка при проведении практических занятий, выполнении рефератов, тестировании, дифференцированного зачета/ Наблюдения и оценка при проведении практических занятий, выполнении индивидуальной домашней</w:t>
            </w:r>
          </w:p>
          <w:p w14:paraId="57855A31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41D91" w:rsidRPr="00715C82" w14:paraId="220976B3" w14:textId="77777777" w:rsidTr="00631511">
        <w:trPr>
          <w:trHeight w:hRule="exact" w:val="203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4112F" w14:textId="77777777" w:rsidR="00631511" w:rsidRPr="00715C82" w:rsidRDefault="00631511" w:rsidP="001D66BE">
            <w:pPr>
              <w:pStyle w:val="4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</w:t>
            </w:r>
            <w:r w:rsidRPr="00715C82">
              <w:rPr>
                <w:sz w:val="24"/>
                <w:szCs w:val="24"/>
              </w:rPr>
              <w:t xml:space="preserve"> </w:t>
            </w:r>
            <w:r w:rsidRPr="00715C82">
              <w:rPr>
                <w:rStyle w:val="11pt0"/>
                <w:color w:val="auto"/>
                <w:sz w:val="24"/>
                <w:szCs w:val="24"/>
              </w:rPr>
              <w:t>эффективность и качество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41A3B" w14:textId="77777777" w:rsidR="00631511" w:rsidRPr="00715C82" w:rsidRDefault="00631511" w:rsidP="001D66BE">
            <w:pPr>
              <w:pStyle w:val="4"/>
              <w:shd w:val="clear" w:color="auto" w:fill="auto"/>
              <w:tabs>
                <w:tab w:val="left" w:pos="259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-обоснование выбора иприменения методов и способов решения профессиональных задач в области разработки технологических процессов;</w:t>
            </w:r>
          </w:p>
          <w:p w14:paraId="63DF2153" w14:textId="77777777" w:rsidR="00631511" w:rsidRPr="00715C82" w:rsidRDefault="00631511" w:rsidP="001D66BE">
            <w:pPr>
              <w:pStyle w:val="4"/>
              <w:numPr>
                <w:ilvl w:val="0"/>
                <w:numId w:val="16"/>
              </w:numPr>
              <w:shd w:val="clear" w:color="auto" w:fill="auto"/>
              <w:tabs>
                <w:tab w:val="left" w:pos="245"/>
              </w:tabs>
              <w:spacing w:before="0" w:line="240" w:lineRule="auto"/>
              <w:ind w:firstLine="0"/>
              <w:jc w:val="left"/>
              <w:rPr>
                <w:rStyle w:val="11pt0"/>
                <w:b/>
                <w:bCs/>
                <w:color w:val="auto"/>
                <w:sz w:val="24"/>
                <w:szCs w:val="24"/>
                <w:shd w:val="clear" w:color="auto" w:fill="auto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выражение эффективности и</w:t>
            </w:r>
          </w:p>
          <w:p w14:paraId="020E4978" w14:textId="77777777" w:rsidR="00631511" w:rsidRPr="00715C82" w:rsidRDefault="00631511" w:rsidP="001D66BE">
            <w:pPr>
              <w:pStyle w:val="4"/>
              <w:numPr>
                <w:ilvl w:val="0"/>
                <w:numId w:val="16"/>
              </w:numPr>
              <w:shd w:val="clear" w:color="auto" w:fill="auto"/>
              <w:tabs>
                <w:tab w:val="left" w:pos="245"/>
              </w:tabs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качества выполнения профессиональных задач.</w:t>
            </w:r>
          </w:p>
        </w:tc>
        <w:tc>
          <w:tcPr>
            <w:tcW w:w="3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52BAD" w14:textId="77777777" w:rsidR="00631511" w:rsidRPr="00715C82" w:rsidRDefault="00631511" w:rsidP="001D66BE">
            <w:pPr>
              <w:rPr>
                <w:color w:val="auto"/>
              </w:rPr>
            </w:pPr>
          </w:p>
        </w:tc>
      </w:tr>
    </w:tbl>
    <w:p w14:paraId="601B7C54" w14:textId="77777777" w:rsidR="00631511" w:rsidRPr="00715C82" w:rsidRDefault="00631511" w:rsidP="00631511">
      <w:pPr>
        <w:rPr>
          <w:color w:val="auto"/>
          <w:sz w:val="2"/>
          <w:szCs w:val="2"/>
        </w:rPr>
      </w:pPr>
    </w:p>
    <w:tbl>
      <w:tblPr>
        <w:tblOverlap w:val="never"/>
        <w:tblW w:w="97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5"/>
        <w:gridCol w:w="3398"/>
        <w:gridCol w:w="3269"/>
      </w:tblGrid>
      <w:tr w:rsidR="00941D91" w:rsidRPr="00715C82" w14:paraId="408CCA5B" w14:textId="77777777" w:rsidTr="00631511">
        <w:trPr>
          <w:trHeight w:hRule="exact" w:val="1288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D916A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lastRenderedPageBreak/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03C65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99A9A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69D5CDD0" w14:textId="77777777" w:rsidTr="00631511">
        <w:trPr>
          <w:trHeight w:hRule="exact" w:val="2014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E42D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</w:t>
            </w:r>
          </w:p>
          <w:p w14:paraId="38AD9613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316F7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4E72F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left="120"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Наблюдения и оценка при проведении практических занятий, выполнении рефератов, тестировании, дифференцированного зачета/ Наблюдения и оценка при проведении практических занятий, выполнении индивидуальной домашней контрольной работы, дифференцированного зачета</w:t>
            </w:r>
          </w:p>
        </w:tc>
      </w:tr>
      <w:tr w:rsidR="00941D91" w:rsidRPr="00715C82" w14:paraId="3732A468" w14:textId="77777777" w:rsidTr="001D66BE">
        <w:trPr>
          <w:trHeight w:hRule="exact" w:val="180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5994D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5. Использовать информационно</w:t>
            </w:r>
            <w:r w:rsidRPr="00715C82">
              <w:rPr>
                <w:rStyle w:val="11pt0"/>
                <w:color w:val="auto"/>
                <w:sz w:val="24"/>
                <w:szCs w:val="24"/>
              </w:rPr>
              <w:softHyphen/>
              <w:t>коммуникационные технологии в профессиональной деятельности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6F8A9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проявление навыков использования информационно</w:t>
            </w:r>
            <w:r w:rsidRPr="00715C82">
              <w:rPr>
                <w:rStyle w:val="11pt0"/>
                <w:color w:val="auto"/>
                <w:sz w:val="24"/>
                <w:szCs w:val="24"/>
              </w:rPr>
              <w:softHyphen/>
              <w:t>коммуникационных технологий в профессиональной деятельности.</w:t>
            </w:r>
          </w:p>
        </w:tc>
        <w:tc>
          <w:tcPr>
            <w:tcW w:w="3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4E557E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5C6D2473" w14:textId="77777777" w:rsidTr="00631511">
        <w:trPr>
          <w:trHeight w:hRule="exact" w:val="111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9F755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251A5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взаимодействие с обучающимися, преподавателями в ходе обучения.</w:t>
            </w:r>
          </w:p>
        </w:tc>
        <w:tc>
          <w:tcPr>
            <w:tcW w:w="3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32F1A6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7F65C322" w14:textId="77777777" w:rsidTr="001D66BE">
        <w:trPr>
          <w:trHeight w:hRule="exact" w:val="1589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1C43FD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9368B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3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E7971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61DB8FA1" w14:textId="77777777" w:rsidTr="00631511">
        <w:trPr>
          <w:trHeight w:hRule="exact" w:val="199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BDC85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7CD2F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3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974915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3D7516A6" w14:textId="77777777" w:rsidTr="00D37FC7">
        <w:trPr>
          <w:trHeight w:hRule="exact" w:val="113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20DFF" w14:textId="77777777" w:rsidR="00631511" w:rsidRPr="00715C82" w:rsidRDefault="00631511" w:rsidP="00631511">
            <w:pPr>
              <w:pStyle w:val="4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FC8CE" w14:textId="77777777" w:rsidR="00631511" w:rsidRPr="00715C82" w:rsidRDefault="00631511" w:rsidP="00631511">
            <w:pPr>
              <w:pStyle w:val="4"/>
              <w:shd w:val="clear" w:color="auto" w:fill="auto"/>
              <w:spacing w:before="0" w:line="288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474027" w14:textId="77777777" w:rsidR="00631511" w:rsidRPr="00715C82" w:rsidRDefault="00631511" w:rsidP="00631511">
            <w:pPr>
              <w:rPr>
                <w:color w:val="auto"/>
              </w:rPr>
            </w:pPr>
          </w:p>
        </w:tc>
      </w:tr>
      <w:tr w:rsidR="00941D91" w:rsidRPr="00715C82" w14:paraId="6F0B461A" w14:textId="77777777" w:rsidTr="001D66BE">
        <w:trPr>
          <w:trHeight w:hRule="exact" w:val="1704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2A928" w14:textId="77777777" w:rsidR="001D66BE" w:rsidRPr="00715C82" w:rsidRDefault="001D66BE" w:rsidP="000832AE">
            <w:pPr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2B504EFB" w14:textId="77777777" w:rsidR="001D66BE" w:rsidRPr="00715C82" w:rsidRDefault="001D66BE" w:rsidP="000832AE">
            <w:pPr>
              <w:ind w:left="2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2B8CB" w14:textId="77777777" w:rsidR="001D66BE" w:rsidRPr="00715C82" w:rsidRDefault="001D66BE" w:rsidP="000832AE">
            <w:pPr>
              <w:ind w:left="2"/>
              <w:rPr>
                <w:rFonts w:ascii="Times New Roman" w:hAnsi="Times New Roman" w:cs="Times New Roman"/>
                <w:color w:val="auto"/>
              </w:rPr>
            </w:pPr>
            <w:r w:rsidRPr="00715C82">
              <w:rPr>
                <w:rFonts w:ascii="Times New Roman" w:hAnsi="Times New Roman" w:cs="Times New Roman"/>
                <w:color w:val="auto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2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813C4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69D81898" w14:textId="77777777" w:rsidTr="00D37FC7">
        <w:trPr>
          <w:trHeight w:hRule="exact" w:val="1014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560C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1.1. Эксплуатировать подвижной состав железных дорог.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AD4EA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осуществлять эксплуатацию подвижного состава железных дорог.</w:t>
            </w:r>
          </w:p>
        </w:tc>
        <w:tc>
          <w:tcPr>
            <w:tcW w:w="3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6E496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69EBFE38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1D849F3C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03DD8210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  <w:lastRenderedPageBreak/>
              <w:t>Наблюдения и оценка при проведении практических занятий, выполнении рефератов, тестировании, дифференцированного зачета. Наблюдения и оценка при проведении практических занятий, выполнении индивидуальной домашней контрольной работы, дифференцированного зачета</w:t>
            </w:r>
          </w:p>
          <w:p w14:paraId="63D35B4E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3E62A1B8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68E2D646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  <w:p w14:paraId="614331BD" w14:textId="77777777" w:rsidR="001D66BE" w:rsidRPr="00715C82" w:rsidRDefault="001D66BE" w:rsidP="00631511">
            <w:pPr>
              <w:rPr>
                <w:color w:val="auto"/>
              </w:rPr>
            </w:pPr>
            <w:r w:rsidRPr="00715C82"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  <w:t>Наблюдения и оценка при проведении практических занятий, выполнении рефератов, тестировании, дифференцированного зачета. Наблюдения и оценка при проведении практических занятий, выполнении индивидуальной домашней контрольной работы, дифференцированного зачета</w:t>
            </w:r>
          </w:p>
        </w:tc>
      </w:tr>
      <w:tr w:rsidR="00941D91" w:rsidRPr="00715C82" w14:paraId="684E66AD" w14:textId="77777777" w:rsidTr="00D37FC7">
        <w:trPr>
          <w:trHeight w:hRule="exact" w:val="190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45F81" w14:textId="77777777" w:rsidR="001D66BE" w:rsidRPr="00715C82" w:rsidRDefault="001D66BE" w:rsidP="00631511">
            <w:pPr>
              <w:rPr>
                <w:color w:val="auto"/>
              </w:rPr>
            </w:pPr>
            <w:r w:rsidRPr="00715C82"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  <w:lastRenderedPageBreak/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409B00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выполнять техническое обслуживание и ремонт подвижного состава железных дорог в соответствии с требованиями</w:t>
            </w:r>
          </w:p>
          <w:p w14:paraId="1F871F40" w14:textId="77777777" w:rsidR="001D66BE" w:rsidRPr="00715C82" w:rsidRDefault="001D66BE" w:rsidP="00631511">
            <w:pPr>
              <w:rPr>
                <w:color w:val="auto"/>
              </w:rPr>
            </w:pPr>
            <w:r w:rsidRPr="00715C82"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  <w:t>технологических процессов.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6A255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784A69F5" w14:textId="77777777" w:rsidTr="00D37FC7">
        <w:trPr>
          <w:trHeight w:hRule="exact" w:val="1051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5E5D9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rStyle w:val="11pt0"/>
                <w:color w:val="auto"/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1.3. Обеспечивать безопасность движения подвижного состава.</w:t>
            </w:r>
          </w:p>
          <w:p w14:paraId="1D0F77FF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B3405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соблюдать безопасность движения подвижного состава.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7A179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4AD46E2F" w14:textId="77777777" w:rsidTr="00D37FC7">
        <w:trPr>
          <w:trHeight w:hRule="exact" w:val="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FD563" w14:textId="77777777" w:rsidR="001D66BE" w:rsidRPr="00715C82" w:rsidRDefault="001D66BE" w:rsidP="00631511">
            <w:pPr>
              <w:pStyle w:val="4"/>
              <w:spacing w:line="317" w:lineRule="exact"/>
              <w:jc w:val="left"/>
              <w:rPr>
                <w:rStyle w:val="11pt0"/>
                <w:color w:val="auto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A1AB3" w14:textId="77777777" w:rsidR="001D66BE" w:rsidRPr="00715C82" w:rsidRDefault="001D66BE" w:rsidP="00631511">
            <w:pPr>
              <w:pStyle w:val="4"/>
              <w:spacing w:line="317" w:lineRule="exact"/>
              <w:jc w:val="left"/>
              <w:rPr>
                <w:rStyle w:val="11pt0"/>
                <w:color w:val="auto"/>
                <w:sz w:val="24"/>
                <w:szCs w:val="24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EEF6F" w14:textId="77777777" w:rsidR="001D66BE" w:rsidRPr="00715C82" w:rsidRDefault="001D66BE" w:rsidP="00631511">
            <w:pPr>
              <w:rPr>
                <w:rStyle w:val="11pt0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941D91" w:rsidRPr="00715C82" w14:paraId="492B70F4" w14:textId="77777777" w:rsidTr="00D37FC7">
        <w:trPr>
          <w:trHeight w:hRule="exact" w:val="1413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3DA76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2.1. Планировать и организовывать производственные работы коллективом исполнителей.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0D576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осуществлять планирование и организацию производственных работ коллективом исполнителей.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9B542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6D414B0F" w14:textId="77777777" w:rsidTr="00D37FC7">
        <w:trPr>
          <w:trHeight w:hRule="exact" w:val="1420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92186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7E632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осуществлять планирование и организацию мероприятий по соблюдению норм безопасных условий труда.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7082C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5E361707" w14:textId="77777777" w:rsidTr="00D37FC7">
        <w:trPr>
          <w:trHeight w:hRule="exact" w:val="1002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97ECC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2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25E28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2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осуществлять контроль и оценку качества выполняемых работ.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2FCB8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13477704" w14:textId="77777777" w:rsidTr="00D37FC7">
        <w:trPr>
          <w:trHeight w:hRule="exact" w:val="988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1E4EDE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3.1. Оформлять техническую и технологическую документацию.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486FF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уметь оформлять техническую и технологическую документацию.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BB124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  <w:tr w:rsidR="00941D91" w:rsidRPr="00715C82" w14:paraId="689E5E9A" w14:textId="77777777" w:rsidTr="00D37FC7">
        <w:trPr>
          <w:trHeight w:hRule="exact" w:val="1995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D8C20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соответствие с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57FE5" w14:textId="77777777" w:rsidR="001D66BE" w:rsidRPr="00715C82" w:rsidRDefault="001D66BE" w:rsidP="00631511">
            <w:pPr>
              <w:pStyle w:val="4"/>
              <w:shd w:val="clear" w:color="auto" w:fill="auto"/>
              <w:spacing w:before="0" w:line="317" w:lineRule="exact"/>
              <w:ind w:firstLine="0"/>
              <w:jc w:val="left"/>
              <w:rPr>
                <w:sz w:val="24"/>
                <w:szCs w:val="24"/>
              </w:rPr>
            </w:pPr>
            <w:r w:rsidRPr="00715C82">
              <w:rPr>
                <w:rStyle w:val="11pt0"/>
                <w:color w:val="auto"/>
                <w:sz w:val="24"/>
                <w:szCs w:val="24"/>
              </w:rPr>
              <w:t>- проектировать технологические процессы на ремонт отдельных деталей и узлов подвижного состава железных дорог в соответствие с нормативной документацией.</w:t>
            </w: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8269E" w14:textId="77777777" w:rsidR="001D66BE" w:rsidRPr="00715C82" w:rsidRDefault="001D66BE" w:rsidP="00631511">
            <w:pPr>
              <w:rPr>
                <w:color w:val="auto"/>
              </w:rPr>
            </w:pPr>
          </w:p>
        </w:tc>
      </w:tr>
    </w:tbl>
    <w:p w14:paraId="1EA026AB" w14:textId="77777777" w:rsidR="00631511" w:rsidRPr="00715C82" w:rsidRDefault="00631511" w:rsidP="00631511">
      <w:pPr>
        <w:rPr>
          <w:color w:val="auto"/>
          <w:sz w:val="2"/>
          <w:szCs w:val="2"/>
        </w:rPr>
      </w:pPr>
    </w:p>
    <w:p w14:paraId="00F8371B" w14:textId="77777777" w:rsidR="005B7875" w:rsidRPr="00715C82" w:rsidRDefault="005B7875" w:rsidP="005B7875">
      <w:pPr>
        <w:pStyle w:val="a6"/>
        <w:spacing w:line="278" w:lineRule="auto"/>
        <w:ind w:firstLine="0"/>
        <w:rPr>
          <w:sz w:val="24"/>
          <w:szCs w:val="24"/>
        </w:rPr>
      </w:pPr>
    </w:p>
    <w:p w14:paraId="4D66B723" w14:textId="77777777" w:rsidR="005B7875" w:rsidRPr="00715C82" w:rsidRDefault="005B7875" w:rsidP="005B7875">
      <w:pPr>
        <w:pStyle w:val="a6"/>
        <w:spacing w:line="278" w:lineRule="auto"/>
        <w:ind w:firstLine="0"/>
        <w:rPr>
          <w:sz w:val="24"/>
          <w:szCs w:val="24"/>
        </w:rPr>
      </w:pPr>
    </w:p>
    <w:p w14:paraId="788C999F" w14:textId="77777777" w:rsidR="00C410CD" w:rsidRPr="00715C82" w:rsidRDefault="00C410CD" w:rsidP="00C410CD">
      <w:pPr>
        <w:pStyle w:val="a6"/>
        <w:spacing w:line="278" w:lineRule="auto"/>
        <w:ind w:firstLine="0"/>
        <w:rPr>
          <w:b w:val="0"/>
          <w:sz w:val="24"/>
          <w:szCs w:val="24"/>
        </w:rPr>
      </w:pPr>
      <w:r w:rsidRPr="00715C82">
        <w:rPr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14:paraId="44EE613F" w14:textId="77777777" w:rsidR="005B7875" w:rsidRPr="00715C82" w:rsidRDefault="00552882" w:rsidP="00552882">
      <w:pPr>
        <w:tabs>
          <w:tab w:val="left" w:pos="3399"/>
        </w:tabs>
        <w:spacing w:after="211"/>
        <w:rPr>
          <w:rFonts w:ascii="Times New Roman" w:hAnsi="Times New Roman" w:cs="Times New Roman"/>
          <w:color w:val="auto"/>
        </w:rPr>
      </w:pPr>
      <w:r w:rsidRPr="00715C82">
        <w:rPr>
          <w:rFonts w:ascii="Times New Roman" w:hAnsi="Times New Roman" w:cs="Times New Roman"/>
          <w:color w:val="auto"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41D91" w:rsidRPr="00715C82" w14:paraId="735DA888" w14:textId="77777777" w:rsidTr="00552882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58ABA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7B712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6FB8A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CBA57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9A4F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>После внесения изменения</w:t>
            </w:r>
          </w:p>
        </w:tc>
      </w:tr>
      <w:tr w:rsidR="00941D91" w:rsidRPr="00715C82" w14:paraId="060D0A2A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74F75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024A0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59A0856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13E889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70B9973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30A7D0F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46C8FB4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1AB67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8567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FAB56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41D91" w:rsidRPr="00715C82" w14:paraId="52EB79BB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BB3EA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FCDD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A8E707F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57E732E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F158AA5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74BB1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13AA226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B4D24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B46E7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BF5A5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41D91" w:rsidRPr="00715C82" w14:paraId="3BEADB26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9DD04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15C8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0B360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B3E4A4E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FB589C5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27338EF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95C1818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152084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52F3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41CCD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1CD3A" w14:textId="77777777" w:rsidR="005B7875" w:rsidRPr="00715C82" w:rsidRDefault="005B7875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41D91" w:rsidRPr="00715C82" w14:paraId="67863B12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619AC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39F4C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3FB2E8D9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4D9B9630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64DD829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20E865FA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0E9CF05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35BD7FF1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212D2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8ED11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B526F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</w:tr>
      <w:tr w:rsidR="00941D91" w:rsidRPr="00715C82" w14:paraId="47211D44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51E12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6E09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271D0C6A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2071FA61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4F9F13BC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24C4EB7D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318AEC3C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39957AC3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350D3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07B27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17277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</w:tr>
      <w:tr w:rsidR="00C410CD" w:rsidRPr="00715C82" w14:paraId="43C61EAF" w14:textId="77777777" w:rsidTr="00552882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C91F8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  <w:r w:rsidRPr="00715C82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8AFE2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4FF0544E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51DF210E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7804056D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4D5123A7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3CD19DA7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  <w:p w14:paraId="5099DD4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66FB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A71C4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B4A17" w14:textId="77777777" w:rsidR="00C410CD" w:rsidRPr="00715C82" w:rsidRDefault="00C410CD" w:rsidP="00552882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color w:val="auto"/>
              </w:rPr>
            </w:pPr>
          </w:p>
        </w:tc>
      </w:tr>
    </w:tbl>
    <w:p w14:paraId="2294009C" w14:textId="77777777" w:rsidR="005B7875" w:rsidRPr="00715C82" w:rsidRDefault="005B7875" w:rsidP="00C410CD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14:paraId="22E81CC4" w14:textId="77777777" w:rsidR="005B7875" w:rsidRPr="00715C82" w:rsidRDefault="005B7875" w:rsidP="005B7235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14:paraId="3DA4589B" w14:textId="77777777" w:rsidR="005B7875" w:rsidRPr="00715C82" w:rsidRDefault="005B7875" w:rsidP="005B7235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14:paraId="64E7FE22" w14:textId="77777777" w:rsidR="005B7875" w:rsidRPr="00715C82" w:rsidRDefault="005B7875" w:rsidP="005B7235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14:paraId="330D57A9" w14:textId="77777777" w:rsidR="005B7875" w:rsidRPr="00715C82" w:rsidRDefault="005B7875" w:rsidP="005B7235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14:paraId="21E8CB28" w14:textId="77777777" w:rsidR="005B7875" w:rsidRPr="00715C82" w:rsidRDefault="005B7875" w:rsidP="005B7235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14:paraId="7AC6926C" w14:textId="77777777" w:rsidR="005B7875" w:rsidRPr="00941D91" w:rsidRDefault="005B7875" w:rsidP="00C410CD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color w:val="808080" w:themeColor="background1" w:themeShade="80"/>
          <w:sz w:val="24"/>
          <w:szCs w:val="24"/>
        </w:rPr>
      </w:pPr>
    </w:p>
    <w:sectPr w:rsidR="005B7875" w:rsidRPr="00941D91" w:rsidSect="0057107F">
      <w:footerReference w:type="even" r:id="rId14"/>
      <w:footerReference w:type="default" r:id="rId15"/>
      <w:type w:val="continuous"/>
      <w:pgSz w:w="11909" w:h="16840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8B044" w14:textId="77777777" w:rsidR="008E4EAB" w:rsidRDefault="008E4EAB">
      <w:r>
        <w:separator/>
      </w:r>
    </w:p>
  </w:endnote>
  <w:endnote w:type="continuationSeparator" w:id="0">
    <w:p w14:paraId="195E37DB" w14:textId="77777777" w:rsidR="008E4EAB" w:rsidRDefault="008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0EEAF" w14:textId="77777777" w:rsidR="00941D91" w:rsidRDefault="00000000">
    <w:pPr>
      <w:rPr>
        <w:color w:val="auto"/>
        <w:sz w:val="2"/>
        <w:szCs w:val="2"/>
      </w:rPr>
    </w:pPr>
    <w:r>
      <w:rPr>
        <w:noProof/>
      </w:rPr>
      <w:pict w14:anchorId="1BF24FB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48.25pt;margin-top:801.15pt;width:10.1pt;height:7.2pt;z-index:-251659776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14:paraId="554302C8" w14:textId="77777777" w:rsidR="00941D91" w:rsidRDefault="00941D91">
                <w:pPr>
                  <w:pStyle w:val="1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5A38" w14:textId="77777777" w:rsidR="00941D91" w:rsidRDefault="00000000">
    <w:pPr>
      <w:rPr>
        <w:color w:val="auto"/>
        <w:sz w:val="2"/>
        <w:szCs w:val="2"/>
      </w:rPr>
    </w:pPr>
    <w:r>
      <w:rPr>
        <w:noProof/>
      </w:rPr>
      <w:pict w14:anchorId="39E837B5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48.25pt;margin-top:801.15pt;width:10.1pt;height:7.2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14:paraId="3F99F729" w14:textId="77777777" w:rsidR="00941D91" w:rsidRDefault="00941D91">
                <w:pPr>
                  <w:pStyle w:val="1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F5539" w14:textId="77777777" w:rsidR="00941D91" w:rsidRDefault="00941D91">
    <w:pPr>
      <w:pStyle w:val="af2"/>
    </w:pPr>
  </w:p>
  <w:p w14:paraId="37255D00" w14:textId="77777777" w:rsidR="00941D91" w:rsidRDefault="00941D91">
    <w:pPr>
      <w:rPr>
        <w:color w:val="auto"/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FB93" w14:textId="77777777" w:rsidR="00941D91" w:rsidRDefault="00941D91">
    <w:pPr>
      <w:rPr>
        <w:color w:val="auto"/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4BC7D" w14:textId="77777777" w:rsidR="00941D91" w:rsidRDefault="00000000">
    <w:pPr>
      <w:rPr>
        <w:color w:val="auto"/>
        <w:sz w:val="2"/>
        <w:szCs w:val="2"/>
      </w:rPr>
    </w:pPr>
    <w:r>
      <w:rPr>
        <w:noProof/>
      </w:rPr>
      <w:pict w14:anchorId="1CADDEA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48.25pt;margin-top:801.15pt;width:10.1pt;height:7.2pt;z-index:-251657728;mso-wrap-style:none;mso-wrap-distance-left:5pt;mso-wrap-distance-right:5pt;mso-position-horizontal-relative:page;mso-position-vertical-relative:page" filled="f" stroked="f">
          <v:textbox style="mso-next-textbox:#_x0000_s1027;mso-fit-shape-to-text:t" inset="0,0,0,0">
            <w:txbxContent>
              <w:p w14:paraId="244C7223" w14:textId="77777777" w:rsidR="00941D91" w:rsidRDefault="00941D91">
                <w:pPr>
                  <w:pStyle w:val="14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4C7C57">
                  <w:rPr>
                    <w:rStyle w:val="a8"/>
                    <w:color w:val="000000"/>
                    <w:lang w:val="en-US" w:eastAsia="en-US"/>
                  </w:rPr>
                  <w:t>16</w:t>
                </w:r>
                <w:r>
                  <w:rPr>
                    <w:rStyle w:val="a8"/>
                    <w:color w:val="000000"/>
                    <w:lang w:val="en-US" w:eastAsia="en-US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38344" w14:textId="77777777" w:rsidR="00941D91" w:rsidRDefault="00941D91">
    <w:pPr>
      <w:rPr>
        <w:color w:val="auto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9830" w14:textId="77777777" w:rsidR="00941D91" w:rsidRDefault="00941D91">
    <w:pPr>
      <w:rPr>
        <w:color w:val="auto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88842" w14:textId="77777777" w:rsidR="00941D91" w:rsidRDefault="00941D91">
    <w:pPr>
      <w:rPr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A2A3D" w14:textId="77777777" w:rsidR="008E4EAB" w:rsidRDefault="008E4EAB">
      <w:r>
        <w:separator/>
      </w:r>
    </w:p>
  </w:footnote>
  <w:footnote w:type="continuationSeparator" w:id="0">
    <w:p w14:paraId="23CD2EB3" w14:textId="77777777" w:rsidR="008E4EAB" w:rsidRDefault="008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556A431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7" w15:restartNumberingAfterBreak="0">
    <w:nsid w:val="037A1A21"/>
    <w:multiLevelType w:val="multilevel"/>
    <w:tmpl w:val="74684186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6"/>
      </w:rPr>
    </w:lvl>
  </w:abstractNum>
  <w:abstractNum w:abstractNumId="8" w15:restartNumberingAfterBreak="0">
    <w:nsid w:val="0DFA5431"/>
    <w:multiLevelType w:val="multilevel"/>
    <w:tmpl w:val="3552D5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992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056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8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904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68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92" w:hanging="2160"/>
      </w:pPr>
      <w:rPr>
        <w:rFonts w:hint="default"/>
        <w:b w:val="0"/>
        <w:color w:val="000000"/>
      </w:rPr>
    </w:lvl>
  </w:abstractNum>
  <w:abstractNum w:abstractNumId="9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224D1F27"/>
    <w:multiLevelType w:val="multilevel"/>
    <w:tmpl w:val="AD0E85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A336E9"/>
    <w:multiLevelType w:val="multilevel"/>
    <w:tmpl w:val="DB1EAEC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  <w:color w:val="000000"/>
      </w:rPr>
    </w:lvl>
  </w:abstractNum>
  <w:abstractNum w:abstractNumId="12" w15:restartNumberingAfterBreak="0">
    <w:nsid w:val="42BA2775"/>
    <w:multiLevelType w:val="hybridMultilevel"/>
    <w:tmpl w:val="F6DABB5A"/>
    <w:lvl w:ilvl="0" w:tplc="17FA416E">
      <w:start w:val="3"/>
      <w:numFmt w:val="decimal"/>
      <w:lvlText w:val="%1."/>
      <w:lvlJc w:val="left"/>
      <w:pPr>
        <w:ind w:left="1211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D28496D"/>
    <w:multiLevelType w:val="hybridMultilevel"/>
    <w:tmpl w:val="29ECD006"/>
    <w:lvl w:ilvl="0" w:tplc="72EC48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50668"/>
    <w:multiLevelType w:val="multilevel"/>
    <w:tmpl w:val="74684186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6"/>
      </w:rPr>
    </w:lvl>
  </w:abstractNum>
  <w:abstractNum w:abstractNumId="15" w15:restartNumberingAfterBreak="0">
    <w:nsid w:val="64B5452A"/>
    <w:multiLevelType w:val="hybridMultilevel"/>
    <w:tmpl w:val="C43CA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02519"/>
    <w:multiLevelType w:val="multilevel"/>
    <w:tmpl w:val="0A3874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760C70CF"/>
    <w:multiLevelType w:val="multilevel"/>
    <w:tmpl w:val="EC5E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F86A5F"/>
    <w:multiLevelType w:val="multilevel"/>
    <w:tmpl w:val="1E68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9944583">
    <w:abstractNumId w:val="0"/>
  </w:num>
  <w:num w:numId="2" w16cid:durableId="2081369027">
    <w:abstractNumId w:val="1"/>
  </w:num>
  <w:num w:numId="3" w16cid:durableId="919023185">
    <w:abstractNumId w:val="2"/>
  </w:num>
  <w:num w:numId="4" w16cid:durableId="225454889">
    <w:abstractNumId w:val="3"/>
  </w:num>
  <w:num w:numId="5" w16cid:durableId="1382172371">
    <w:abstractNumId w:val="4"/>
  </w:num>
  <w:num w:numId="6" w16cid:durableId="1707027184">
    <w:abstractNumId w:val="5"/>
  </w:num>
  <w:num w:numId="7" w16cid:durableId="914318548">
    <w:abstractNumId w:val="6"/>
  </w:num>
  <w:num w:numId="8" w16cid:durableId="546382590">
    <w:abstractNumId w:val="9"/>
  </w:num>
  <w:num w:numId="9" w16cid:durableId="842283547">
    <w:abstractNumId w:val="15"/>
  </w:num>
  <w:num w:numId="10" w16cid:durableId="1950352922">
    <w:abstractNumId w:val="14"/>
  </w:num>
  <w:num w:numId="11" w16cid:durableId="132792253">
    <w:abstractNumId w:val="12"/>
  </w:num>
  <w:num w:numId="12" w16cid:durableId="1917399145">
    <w:abstractNumId w:val="16"/>
  </w:num>
  <w:num w:numId="13" w16cid:durableId="998270689">
    <w:abstractNumId w:val="11"/>
  </w:num>
  <w:num w:numId="14" w16cid:durableId="62876696">
    <w:abstractNumId w:val="13"/>
  </w:num>
  <w:num w:numId="15" w16cid:durableId="1995454760">
    <w:abstractNumId w:val="8"/>
  </w:num>
  <w:num w:numId="16" w16cid:durableId="534585541">
    <w:abstractNumId w:val="10"/>
  </w:num>
  <w:num w:numId="17" w16cid:durableId="2037463667">
    <w:abstractNumId w:val="7"/>
  </w:num>
  <w:num w:numId="18" w16cid:durableId="1027297718">
    <w:abstractNumId w:val="17"/>
  </w:num>
  <w:num w:numId="19" w16cid:durableId="97553180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bordersDoNotSurroundHeader/>
  <w:bordersDoNotSurroundFooter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249"/>
    <w:rsid w:val="000213EF"/>
    <w:rsid w:val="00032B78"/>
    <w:rsid w:val="00055F95"/>
    <w:rsid w:val="000832AE"/>
    <w:rsid w:val="000A046C"/>
    <w:rsid w:val="000B5E7C"/>
    <w:rsid w:val="000D4EB8"/>
    <w:rsid w:val="000E1EB9"/>
    <w:rsid w:val="000F7C81"/>
    <w:rsid w:val="00104BFB"/>
    <w:rsid w:val="001261BC"/>
    <w:rsid w:val="001870B5"/>
    <w:rsid w:val="001A6A2F"/>
    <w:rsid w:val="001D66BE"/>
    <w:rsid w:val="001E1324"/>
    <w:rsid w:val="001F18B7"/>
    <w:rsid w:val="001F4249"/>
    <w:rsid w:val="001F5FE5"/>
    <w:rsid w:val="002153CC"/>
    <w:rsid w:val="002159AC"/>
    <w:rsid w:val="00227B40"/>
    <w:rsid w:val="00273D95"/>
    <w:rsid w:val="00274998"/>
    <w:rsid w:val="002B42BE"/>
    <w:rsid w:val="002B571E"/>
    <w:rsid w:val="002C39BA"/>
    <w:rsid w:val="00331679"/>
    <w:rsid w:val="00343DE2"/>
    <w:rsid w:val="00362DC5"/>
    <w:rsid w:val="0038488B"/>
    <w:rsid w:val="003909D6"/>
    <w:rsid w:val="003A1CBB"/>
    <w:rsid w:val="003C4132"/>
    <w:rsid w:val="00432C87"/>
    <w:rsid w:val="0045134D"/>
    <w:rsid w:val="00460B0B"/>
    <w:rsid w:val="004923A8"/>
    <w:rsid w:val="004926E3"/>
    <w:rsid w:val="004B38FC"/>
    <w:rsid w:val="004C6F72"/>
    <w:rsid w:val="004C705D"/>
    <w:rsid w:val="004C774B"/>
    <w:rsid w:val="004C7C57"/>
    <w:rsid w:val="004D63D8"/>
    <w:rsid w:val="00521208"/>
    <w:rsid w:val="00540758"/>
    <w:rsid w:val="00552882"/>
    <w:rsid w:val="0057107F"/>
    <w:rsid w:val="00571D81"/>
    <w:rsid w:val="0058347C"/>
    <w:rsid w:val="005A3EC5"/>
    <w:rsid w:val="005B09C7"/>
    <w:rsid w:val="005B7235"/>
    <w:rsid w:val="005B7875"/>
    <w:rsid w:val="005D504E"/>
    <w:rsid w:val="00604B6C"/>
    <w:rsid w:val="00605937"/>
    <w:rsid w:val="006136FA"/>
    <w:rsid w:val="00631511"/>
    <w:rsid w:val="00641B08"/>
    <w:rsid w:val="00642613"/>
    <w:rsid w:val="0066332D"/>
    <w:rsid w:val="00670442"/>
    <w:rsid w:val="006A2B46"/>
    <w:rsid w:val="006B1543"/>
    <w:rsid w:val="00703F04"/>
    <w:rsid w:val="00715C82"/>
    <w:rsid w:val="0074306F"/>
    <w:rsid w:val="00744E2E"/>
    <w:rsid w:val="00766170"/>
    <w:rsid w:val="007D6250"/>
    <w:rsid w:val="00801CBF"/>
    <w:rsid w:val="0081719E"/>
    <w:rsid w:val="00867FBE"/>
    <w:rsid w:val="008709DA"/>
    <w:rsid w:val="00874F2C"/>
    <w:rsid w:val="008B22DC"/>
    <w:rsid w:val="008B7069"/>
    <w:rsid w:val="008D7ADD"/>
    <w:rsid w:val="008E4EAB"/>
    <w:rsid w:val="009301DE"/>
    <w:rsid w:val="00941D91"/>
    <w:rsid w:val="009503A1"/>
    <w:rsid w:val="0097319F"/>
    <w:rsid w:val="009904F5"/>
    <w:rsid w:val="009B7D50"/>
    <w:rsid w:val="009D0AE8"/>
    <w:rsid w:val="009D7B57"/>
    <w:rsid w:val="009E6599"/>
    <w:rsid w:val="00A0451D"/>
    <w:rsid w:val="00A10208"/>
    <w:rsid w:val="00A1045E"/>
    <w:rsid w:val="00A34C7F"/>
    <w:rsid w:val="00A45D21"/>
    <w:rsid w:val="00A648D8"/>
    <w:rsid w:val="00A81EFE"/>
    <w:rsid w:val="00A82C4E"/>
    <w:rsid w:val="00AA20A9"/>
    <w:rsid w:val="00AB09A8"/>
    <w:rsid w:val="00AF2F69"/>
    <w:rsid w:val="00B068A6"/>
    <w:rsid w:val="00B10404"/>
    <w:rsid w:val="00BA6690"/>
    <w:rsid w:val="00BD64AC"/>
    <w:rsid w:val="00BF3BA4"/>
    <w:rsid w:val="00C00D13"/>
    <w:rsid w:val="00C04E47"/>
    <w:rsid w:val="00C07427"/>
    <w:rsid w:val="00C410CD"/>
    <w:rsid w:val="00C415BB"/>
    <w:rsid w:val="00CC4FBC"/>
    <w:rsid w:val="00CE02B1"/>
    <w:rsid w:val="00CE3D32"/>
    <w:rsid w:val="00D142E0"/>
    <w:rsid w:val="00D20653"/>
    <w:rsid w:val="00D27D36"/>
    <w:rsid w:val="00D37FC7"/>
    <w:rsid w:val="00D76685"/>
    <w:rsid w:val="00D8197B"/>
    <w:rsid w:val="00D84E7C"/>
    <w:rsid w:val="00DA139B"/>
    <w:rsid w:val="00DB2B37"/>
    <w:rsid w:val="00DB2E4D"/>
    <w:rsid w:val="00DB3394"/>
    <w:rsid w:val="00DB75A0"/>
    <w:rsid w:val="00DE6E78"/>
    <w:rsid w:val="00DF2C88"/>
    <w:rsid w:val="00E03C67"/>
    <w:rsid w:val="00E3449F"/>
    <w:rsid w:val="00E4777A"/>
    <w:rsid w:val="00E55B82"/>
    <w:rsid w:val="00E708DD"/>
    <w:rsid w:val="00E869BE"/>
    <w:rsid w:val="00EB5D44"/>
    <w:rsid w:val="00EE1337"/>
    <w:rsid w:val="00F01448"/>
    <w:rsid w:val="00F01FB6"/>
    <w:rsid w:val="00F23E23"/>
    <w:rsid w:val="00F42B65"/>
    <w:rsid w:val="00F5721C"/>
    <w:rsid w:val="00F96617"/>
    <w:rsid w:val="00FD4C33"/>
    <w:rsid w:val="00FD4E02"/>
    <w:rsid w:val="00FE2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3FFB9A"/>
  <w15:docId w15:val="{D3E19E68-FE94-46EB-9F84-B153F44EF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Times New Roman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511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F2F69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next w:val="a"/>
    <w:link w:val="30"/>
    <w:uiPriority w:val="9"/>
    <w:unhideWhenUsed/>
    <w:qFormat/>
    <w:rsid w:val="00641B08"/>
    <w:pPr>
      <w:keepNext/>
      <w:keepLines/>
      <w:spacing w:after="4" w:line="269" w:lineRule="auto"/>
      <w:ind w:left="1556" w:hanging="10"/>
      <w:outlineLvl w:val="2"/>
    </w:pPr>
    <w:rPr>
      <w:rFonts w:ascii="Times New Roman" w:hAnsi="Times New Roman" w:cs="Times New Roman"/>
      <w:b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38FC"/>
    <w:rPr>
      <w:rFonts w:cs="Times New Roman"/>
      <w:color w:val="0066CC"/>
      <w:u w:val="single"/>
    </w:rPr>
  </w:style>
  <w:style w:type="character" w:customStyle="1" w:styleId="Exact">
    <w:name w:val="Подпись к картинке Exact"/>
    <w:basedOn w:val="a0"/>
    <w:link w:val="a4"/>
    <w:uiPriority w:val="99"/>
    <w:locked/>
    <w:rsid w:val="004B38FC"/>
    <w:rPr>
      <w:rFonts w:ascii="Times New Roman" w:hAnsi="Times New Roman" w:cs="Times New Roman"/>
      <w:sz w:val="21"/>
      <w:szCs w:val="21"/>
      <w:u w:val="none"/>
    </w:rPr>
  </w:style>
  <w:style w:type="character" w:customStyle="1" w:styleId="Exact1">
    <w:name w:val="Подпись к картинке Exact1"/>
    <w:basedOn w:val="Exact"/>
    <w:uiPriority w:val="99"/>
    <w:rsid w:val="004B38FC"/>
    <w:rPr>
      <w:rFonts w:ascii="Times New Roman" w:hAnsi="Times New Roman" w:cs="Times New Roman"/>
      <w:sz w:val="21"/>
      <w:szCs w:val="21"/>
      <w:u w:val="single"/>
    </w:rPr>
  </w:style>
  <w:style w:type="character" w:customStyle="1" w:styleId="2Exact">
    <w:name w:val="Основной текст (2) Exact"/>
    <w:basedOn w:val="a0"/>
    <w:uiPriority w:val="99"/>
    <w:rsid w:val="004B38FC"/>
    <w:rPr>
      <w:rFonts w:ascii="Times New Roman" w:hAnsi="Times New Roman" w:cs="Times New Roman"/>
      <w:sz w:val="21"/>
      <w:szCs w:val="21"/>
      <w:u w:val="none"/>
    </w:rPr>
  </w:style>
  <w:style w:type="character" w:customStyle="1" w:styleId="2Exact1">
    <w:name w:val="Основной текст (2) Exact1"/>
    <w:basedOn w:val="2"/>
    <w:uiPriority w:val="99"/>
    <w:rsid w:val="004B38FC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single"/>
    </w:rPr>
  </w:style>
  <w:style w:type="character" w:customStyle="1" w:styleId="Exact0">
    <w:name w:val="Основной текст Exact"/>
    <w:basedOn w:val="a0"/>
    <w:uiPriority w:val="99"/>
    <w:rsid w:val="004B38FC"/>
    <w:rPr>
      <w:rFonts w:ascii="Times New Roman" w:hAnsi="Times New Roman" w:cs="Times New Roman"/>
      <w:b/>
      <w:bCs/>
      <w:spacing w:val="-3"/>
      <w:sz w:val="25"/>
      <w:szCs w:val="25"/>
      <w:u w:val="none"/>
    </w:rPr>
  </w:style>
  <w:style w:type="character" w:customStyle="1" w:styleId="a5">
    <w:name w:val="Основной текст + Не полужирный"/>
    <w:aliases w:val="Курсив,Интервал 0 pt Exact"/>
    <w:basedOn w:val="11"/>
    <w:uiPriority w:val="99"/>
    <w:rsid w:val="004B38FC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22">
    <w:name w:val="Заголовок №2 (2)_"/>
    <w:basedOn w:val="a0"/>
    <w:link w:val="220"/>
    <w:uiPriority w:val="99"/>
    <w:locked/>
    <w:rsid w:val="004B38FC"/>
    <w:rPr>
      <w:rFonts w:ascii="Times New Roman" w:hAnsi="Times New Roman" w:cs="Times New Roman"/>
      <w:sz w:val="22"/>
      <w:szCs w:val="22"/>
      <w:u w:val="none"/>
    </w:rPr>
  </w:style>
  <w:style w:type="character" w:customStyle="1" w:styleId="2213pt">
    <w:name w:val="Заголовок №2 (2) + 13 pt"/>
    <w:aliases w:val="Полужирный"/>
    <w:basedOn w:val="22"/>
    <w:uiPriority w:val="99"/>
    <w:rsid w:val="004B38F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4B38FC"/>
    <w:rPr>
      <w:rFonts w:ascii="Times New Roman" w:hAnsi="Times New Roman" w:cs="Times New Roman"/>
      <w:sz w:val="22"/>
      <w:szCs w:val="22"/>
      <w:u w:val="none"/>
    </w:rPr>
  </w:style>
  <w:style w:type="character" w:customStyle="1" w:styleId="12">
    <w:name w:val="Заголовок №1_"/>
    <w:basedOn w:val="a0"/>
    <w:link w:val="13"/>
    <w:uiPriority w:val="99"/>
    <w:locked/>
    <w:rsid w:val="004B38FC"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31">
    <w:name w:val="Заголовок №3_"/>
    <w:basedOn w:val="a0"/>
    <w:link w:val="310"/>
    <w:uiPriority w:val="99"/>
    <w:locked/>
    <w:rsid w:val="004B38F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32">
    <w:name w:val="Заголовок №3"/>
    <w:basedOn w:val="31"/>
    <w:uiPriority w:val="99"/>
    <w:rsid w:val="004B38FC"/>
    <w:rPr>
      <w:rFonts w:ascii="Times New Roman" w:hAnsi="Times New Roman" w:cs="Times New Roman"/>
      <w:b/>
      <w:bCs/>
      <w:sz w:val="26"/>
      <w:szCs w:val="26"/>
      <w:u w:val="single"/>
    </w:rPr>
  </w:style>
  <w:style w:type="character" w:customStyle="1" w:styleId="33">
    <w:name w:val="Основной текст (3)_"/>
    <w:basedOn w:val="a0"/>
    <w:link w:val="34"/>
    <w:uiPriority w:val="99"/>
    <w:locked/>
    <w:rsid w:val="004B38FC"/>
    <w:rPr>
      <w:rFonts w:ascii="Times New Roman" w:hAnsi="Times New Roman" w:cs="Times New Roman"/>
      <w:i/>
      <w:iCs/>
      <w:sz w:val="22"/>
      <w:szCs w:val="22"/>
      <w:u w:val="none"/>
    </w:rPr>
  </w:style>
  <w:style w:type="character" w:customStyle="1" w:styleId="11">
    <w:name w:val="Основной текст Знак1"/>
    <w:basedOn w:val="a0"/>
    <w:link w:val="a6"/>
    <w:uiPriority w:val="99"/>
    <w:rsid w:val="004B38FC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a7">
    <w:name w:val="Колонтитул_"/>
    <w:basedOn w:val="a0"/>
    <w:link w:val="14"/>
    <w:uiPriority w:val="99"/>
    <w:locked/>
    <w:rsid w:val="004B38FC"/>
    <w:rPr>
      <w:rFonts w:ascii="Century Schoolbook" w:hAnsi="Century Schoolbook" w:cs="Century Schoolbook"/>
      <w:noProof/>
      <w:sz w:val="20"/>
      <w:szCs w:val="20"/>
      <w:u w:val="none"/>
    </w:rPr>
  </w:style>
  <w:style w:type="character" w:customStyle="1" w:styleId="a8">
    <w:name w:val="Колонтитул"/>
    <w:basedOn w:val="a7"/>
    <w:uiPriority w:val="99"/>
    <w:rsid w:val="004B38FC"/>
    <w:rPr>
      <w:rFonts w:ascii="Century Schoolbook" w:hAnsi="Century Schoolbook" w:cs="Century Schoolbook"/>
      <w:noProof/>
      <w:sz w:val="20"/>
      <w:szCs w:val="20"/>
      <w:u w:val="none"/>
    </w:rPr>
  </w:style>
  <w:style w:type="character" w:customStyle="1" w:styleId="20">
    <w:name w:val="Основной текст (2) + Курсив"/>
    <w:basedOn w:val="2"/>
    <w:uiPriority w:val="99"/>
    <w:rsid w:val="004B38FC"/>
    <w:rPr>
      <w:rFonts w:ascii="Times New Roman" w:hAnsi="Times New Roman" w:cs="Times New Roman"/>
      <w:i/>
      <w:iCs/>
      <w:sz w:val="22"/>
      <w:szCs w:val="22"/>
      <w:u w:val="single"/>
    </w:rPr>
  </w:style>
  <w:style w:type="character" w:customStyle="1" w:styleId="210">
    <w:name w:val="Основной текст (2) + Курсив1"/>
    <w:basedOn w:val="2"/>
    <w:uiPriority w:val="99"/>
    <w:rsid w:val="004B38FC"/>
    <w:rPr>
      <w:rFonts w:ascii="Times New Roman" w:hAnsi="Times New Roman" w:cs="Times New Roman"/>
      <w:i/>
      <w:iCs/>
      <w:noProof/>
      <w:sz w:val="22"/>
      <w:szCs w:val="22"/>
      <w:u w:val="none"/>
    </w:rPr>
  </w:style>
  <w:style w:type="character" w:customStyle="1" w:styleId="23">
    <w:name w:val="Основной текст (2)"/>
    <w:basedOn w:val="2"/>
    <w:uiPriority w:val="99"/>
    <w:rsid w:val="004B38FC"/>
    <w:rPr>
      <w:rFonts w:ascii="Times New Roman" w:hAnsi="Times New Roman" w:cs="Times New Roman"/>
      <w:sz w:val="22"/>
      <w:szCs w:val="22"/>
      <w:u w:val="single"/>
    </w:rPr>
  </w:style>
  <w:style w:type="character" w:customStyle="1" w:styleId="221">
    <w:name w:val="Основной текст (2)2"/>
    <w:basedOn w:val="2"/>
    <w:uiPriority w:val="99"/>
    <w:rsid w:val="004B38FC"/>
    <w:rPr>
      <w:rFonts w:ascii="Times New Roman" w:hAnsi="Times New Roman" w:cs="Times New Roman"/>
      <w:sz w:val="22"/>
      <w:szCs w:val="22"/>
      <w:u w:val="single"/>
    </w:rPr>
  </w:style>
  <w:style w:type="character" w:customStyle="1" w:styleId="a9">
    <w:name w:val="Оглавление_"/>
    <w:basedOn w:val="a0"/>
    <w:link w:val="15"/>
    <w:uiPriority w:val="99"/>
    <w:locked/>
    <w:rsid w:val="004B38FC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aa">
    <w:name w:val="Оглавление"/>
    <w:basedOn w:val="a9"/>
    <w:uiPriority w:val="99"/>
    <w:rsid w:val="004B38FC"/>
    <w:rPr>
      <w:rFonts w:ascii="Times New Roman" w:hAnsi="Times New Roman" w:cs="Times New Roman"/>
      <w:b/>
      <w:bCs/>
      <w:sz w:val="26"/>
      <w:szCs w:val="26"/>
      <w:u w:val="single"/>
    </w:rPr>
  </w:style>
  <w:style w:type="paragraph" w:styleId="a6">
    <w:name w:val="Body Text"/>
    <w:basedOn w:val="a"/>
    <w:link w:val="11"/>
    <w:uiPriority w:val="99"/>
    <w:rsid w:val="004B38FC"/>
    <w:pPr>
      <w:shd w:val="clear" w:color="auto" w:fill="FFFFFF"/>
      <w:spacing w:before="2280" w:line="240" w:lineRule="atLeast"/>
      <w:ind w:hanging="320"/>
      <w:jc w:val="center"/>
    </w:pPr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locked/>
    <w:rsid w:val="004B38FC"/>
    <w:rPr>
      <w:rFonts w:cs="Courier New"/>
      <w:color w:val="000000"/>
    </w:rPr>
  </w:style>
  <w:style w:type="character" w:customStyle="1" w:styleId="ac">
    <w:name w:val="Подпись к таблице_"/>
    <w:basedOn w:val="a0"/>
    <w:link w:val="ad"/>
    <w:uiPriority w:val="99"/>
    <w:locked/>
    <w:rsid w:val="004B38FC"/>
    <w:rPr>
      <w:rFonts w:ascii="Times New Roman" w:hAnsi="Times New Roman" w:cs="Times New Roman"/>
      <w:sz w:val="22"/>
      <w:szCs w:val="22"/>
      <w:u w:val="none"/>
    </w:rPr>
  </w:style>
  <w:style w:type="character" w:customStyle="1" w:styleId="11pt">
    <w:name w:val="Основной текст + 11 pt"/>
    <w:aliases w:val="Не полужирный"/>
    <w:basedOn w:val="11"/>
    <w:uiPriority w:val="99"/>
    <w:rsid w:val="004B38FC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8">
    <w:name w:val="Основной текст + 8"/>
    <w:aliases w:val="5 pt,Не полужирный2"/>
    <w:basedOn w:val="11"/>
    <w:uiPriority w:val="99"/>
    <w:rsid w:val="004B38FC"/>
    <w:rPr>
      <w:rFonts w:ascii="Times New Roman" w:hAnsi="Times New Roman" w:cs="Times New Roman"/>
      <w:b/>
      <w:bCs/>
      <w:i/>
      <w:iCs/>
      <w:sz w:val="17"/>
      <w:szCs w:val="17"/>
      <w:u w:val="none"/>
    </w:rPr>
  </w:style>
  <w:style w:type="character" w:customStyle="1" w:styleId="11pt1">
    <w:name w:val="Основной текст + 11 pt1"/>
    <w:aliases w:val="Не полужирный1,Курсив1"/>
    <w:basedOn w:val="11"/>
    <w:uiPriority w:val="99"/>
    <w:rsid w:val="004B38FC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character" w:customStyle="1" w:styleId="24">
    <w:name w:val="Заголовок №2_"/>
    <w:basedOn w:val="a0"/>
    <w:link w:val="25"/>
    <w:uiPriority w:val="99"/>
    <w:locked/>
    <w:rsid w:val="004B38FC"/>
    <w:rPr>
      <w:rFonts w:ascii="Times New Roman" w:hAnsi="Times New Roman" w:cs="Times New Roman"/>
      <w:b/>
      <w:bCs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uiPriority w:val="99"/>
    <w:rsid w:val="004B38F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21">
    <w:name w:val="Основной текст (2)1"/>
    <w:basedOn w:val="a"/>
    <w:link w:val="2"/>
    <w:uiPriority w:val="99"/>
    <w:rsid w:val="004B38FC"/>
    <w:pPr>
      <w:shd w:val="clear" w:color="auto" w:fill="FFFFFF"/>
      <w:spacing w:line="274" w:lineRule="exact"/>
      <w:jc w:val="center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20">
    <w:name w:val="Заголовок №2 (2)"/>
    <w:basedOn w:val="a"/>
    <w:link w:val="22"/>
    <w:uiPriority w:val="99"/>
    <w:rsid w:val="004B38FC"/>
    <w:pPr>
      <w:shd w:val="clear" w:color="auto" w:fill="FFFFFF"/>
      <w:spacing w:line="456" w:lineRule="exact"/>
      <w:jc w:val="center"/>
      <w:outlineLvl w:val="1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13">
    <w:name w:val="Заголовок №1"/>
    <w:basedOn w:val="a"/>
    <w:link w:val="12"/>
    <w:uiPriority w:val="99"/>
    <w:rsid w:val="004B38FC"/>
    <w:pPr>
      <w:shd w:val="clear" w:color="auto" w:fill="FFFFFF"/>
      <w:spacing w:before="2820" w:after="42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310">
    <w:name w:val="Заголовок №31"/>
    <w:basedOn w:val="a"/>
    <w:link w:val="31"/>
    <w:uiPriority w:val="99"/>
    <w:rsid w:val="004B38FC"/>
    <w:pPr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34">
    <w:name w:val="Основной текст (3)"/>
    <w:basedOn w:val="a"/>
    <w:link w:val="33"/>
    <w:uiPriority w:val="99"/>
    <w:rsid w:val="004B38FC"/>
    <w:pPr>
      <w:shd w:val="clear" w:color="auto" w:fill="FFFFFF"/>
      <w:spacing w:before="1020" w:after="360" w:line="413" w:lineRule="exact"/>
      <w:jc w:val="center"/>
    </w:pPr>
    <w:rPr>
      <w:rFonts w:ascii="Times New Roman" w:hAnsi="Times New Roman" w:cs="Times New Roman"/>
      <w:i/>
      <w:iCs/>
      <w:color w:val="auto"/>
      <w:sz w:val="22"/>
      <w:szCs w:val="22"/>
    </w:rPr>
  </w:style>
  <w:style w:type="paragraph" w:customStyle="1" w:styleId="14">
    <w:name w:val="Колонтитул1"/>
    <w:basedOn w:val="a"/>
    <w:link w:val="a7"/>
    <w:uiPriority w:val="99"/>
    <w:rsid w:val="004B38FC"/>
    <w:pPr>
      <w:shd w:val="clear" w:color="auto" w:fill="FFFFFF"/>
      <w:spacing w:line="240" w:lineRule="atLeast"/>
    </w:pPr>
    <w:rPr>
      <w:rFonts w:ascii="Century Schoolbook" w:hAnsi="Century Schoolbook" w:cs="Century Schoolbook"/>
      <w:noProof/>
      <w:color w:val="auto"/>
      <w:sz w:val="20"/>
      <w:szCs w:val="20"/>
    </w:rPr>
  </w:style>
  <w:style w:type="paragraph" w:customStyle="1" w:styleId="15">
    <w:name w:val="Оглавление1"/>
    <w:basedOn w:val="a"/>
    <w:link w:val="a9"/>
    <w:uiPriority w:val="99"/>
    <w:rsid w:val="004B38FC"/>
    <w:pPr>
      <w:shd w:val="clear" w:color="auto" w:fill="FFFFFF"/>
      <w:spacing w:before="540" w:after="300" w:line="240" w:lineRule="atLeast"/>
      <w:ind w:hanging="32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customStyle="1" w:styleId="ad">
    <w:name w:val="Подпись к таблице"/>
    <w:basedOn w:val="a"/>
    <w:link w:val="ac"/>
    <w:uiPriority w:val="99"/>
    <w:rsid w:val="004B38F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2"/>
      <w:szCs w:val="22"/>
    </w:rPr>
  </w:style>
  <w:style w:type="paragraph" w:customStyle="1" w:styleId="25">
    <w:name w:val="Заголовок №2"/>
    <w:basedOn w:val="a"/>
    <w:link w:val="24"/>
    <w:uiPriority w:val="99"/>
    <w:rsid w:val="004B38FC"/>
    <w:pPr>
      <w:shd w:val="clear" w:color="auto" w:fill="FFFFFF"/>
      <w:spacing w:after="420" w:line="480" w:lineRule="exact"/>
      <w:jc w:val="both"/>
      <w:outlineLvl w:val="1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ae">
    <w:name w:val="No Spacing"/>
    <w:basedOn w:val="a"/>
    <w:uiPriority w:val="1"/>
    <w:qFormat/>
    <w:rsid w:val="00DB2E4D"/>
    <w:pPr>
      <w:widowControl/>
    </w:pPr>
    <w:rPr>
      <w:rFonts w:ascii="Calibri" w:hAnsi="Calibri" w:cs="Times New Roman"/>
      <w:color w:val="auto"/>
      <w:szCs w:val="32"/>
      <w:lang w:val="en-US" w:eastAsia="en-US"/>
    </w:rPr>
  </w:style>
  <w:style w:type="table" w:styleId="af">
    <w:name w:val="Table Grid"/>
    <w:basedOn w:val="a1"/>
    <w:uiPriority w:val="39"/>
    <w:rsid w:val="006A2B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header"/>
    <w:basedOn w:val="a"/>
    <w:link w:val="af1"/>
    <w:uiPriority w:val="99"/>
    <w:semiHidden/>
    <w:unhideWhenUsed/>
    <w:rsid w:val="00DB339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DB3394"/>
    <w:rPr>
      <w:rFonts w:cs="Courier New"/>
      <w:color w:val="000000"/>
    </w:rPr>
  </w:style>
  <w:style w:type="paragraph" w:styleId="af2">
    <w:name w:val="footer"/>
    <w:basedOn w:val="a"/>
    <w:link w:val="af3"/>
    <w:uiPriority w:val="99"/>
    <w:unhideWhenUsed/>
    <w:rsid w:val="00DB339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DB3394"/>
    <w:rPr>
      <w:rFonts w:cs="Courier New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41B08"/>
    <w:rPr>
      <w:rFonts w:ascii="Times New Roman" w:hAnsi="Times New Roman" w:cs="Times New Roman"/>
      <w:b/>
      <w:color w:val="000000"/>
      <w:sz w:val="28"/>
      <w:szCs w:val="22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AF2F6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f4">
    <w:name w:val="List Paragraph"/>
    <w:basedOn w:val="a"/>
    <w:uiPriority w:val="34"/>
    <w:qFormat/>
    <w:rsid w:val="00A45D21"/>
    <w:pPr>
      <w:widowControl/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table" w:customStyle="1" w:styleId="TableGrid">
    <w:name w:val="TableGrid"/>
    <w:rsid w:val="00032B78"/>
    <w:rPr>
      <w:rFonts w:ascii="Calibri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5">
    <w:name w:val="Основной текст_"/>
    <w:basedOn w:val="a0"/>
    <w:link w:val="4"/>
    <w:rsid w:val="001870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0">
    <w:name w:val="Основной текст + 11 pt;Не полужирный"/>
    <w:basedOn w:val="af5"/>
    <w:rsid w:val="001870B5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5"/>
    <w:rsid w:val="001870B5"/>
    <w:pPr>
      <w:shd w:val="clear" w:color="auto" w:fill="FFFFFF"/>
      <w:spacing w:before="2280" w:line="0" w:lineRule="atLeast"/>
      <w:ind w:hanging="320"/>
      <w:jc w:val="center"/>
    </w:pPr>
    <w:rPr>
      <w:rFonts w:ascii="Times New Roman" w:hAnsi="Times New Roman" w:cs="Times New Roman"/>
      <w:b/>
      <w:bCs/>
      <w:color w:val="auto"/>
      <w:sz w:val="26"/>
      <w:szCs w:val="26"/>
    </w:rPr>
  </w:style>
  <w:style w:type="character" w:customStyle="1" w:styleId="11pt2">
    <w:name w:val="Основной текст + 11 pt;Не полужирный;Малые прописные"/>
    <w:basedOn w:val="af5"/>
    <w:rsid w:val="000F7C81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f5"/>
    <w:rsid w:val="000F7C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f6">
    <w:name w:val="Balloon Text"/>
    <w:basedOn w:val="a"/>
    <w:link w:val="af7"/>
    <w:uiPriority w:val="99"/>
    <w:semiHidden/>
    <w:unhideWhenUsed/>
    <w:rsid w:val="004926E3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4926E3"/>
    <w:rPr>
      <w:rFonts w:ascii="Segoe UI" w:hAnsi="Segoe UI" w:cs="Segoe UI"/>
      <w:color w:val="000000"/>
      <w:sz w:val="18"/>
      <w:szCs w:val="18"/>
    </w:rPr>
  </w:style>
  <w:style w:type="character" w:customStyle="1" w:styleId="16">
    <w:name w:val="Основной текст1"/>
    <w:basedOn w:val="af5"/>
    <w:rsid w:val="001F5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8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DA65-B709-40E8-90ED-5801ABD8B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3537</Words>
  <Characters>20164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10</cp:revision>
  <cp:lastPrinted>2022-06-27T00:38:00Z</cp:lastPrinted>
  <dcterms:created xsi:type="dcterms:W3CDTF">2025-01-27T23:06:00Z</dcterms:created>
  <dcterms:modified xsi:type="dcterms:W3CDTF">2026-02-12T04:35:00Z</dcterms:modified>
</cp:coreProperties>
</file>